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DA48" w14:textId="77777777" w:rsidR="00E44E49" w:rsidRDefault="00086F02">
      <w:pPr>
        <w:jc w:val="center"/>
        <w:outlineLvl w:val="0"/>
        <w:rPr>
          <w:rFonts w:ascii="Myriad Pro" w:hAnsi="Myriad Pro" w:cs="Arial"/>
          <w:b/>
          <w:smallCaps/>
          <w:color w:val="993366"/>
          <w:sz w:val="32"/>
          <w:szCs w:val="32"/>
        </w:rPr>
      </w:pPr>
      <w:r>
        <w:rPr>
          <w:rFonts w:ascii="Myriad Pro" w:hAnsi="Myriad Pro" w:cs="Arial"/>
          <w:b/>
          <w:smallCaps/>
          <w:color w:val="993366"/>
          <w:sz w:val="32"/>
          <w:szCs w:val="32"/>
        </w:rPr>
        <w:t>London Borough of Redbridge</w:t>
      </w:r>
    </w:p>
    <w:p w14:paraId="4B8EE14F" w14:textId="77777777" w:rsidR="00AE06FD" w:rsidRDefault="00536517" w:rsidP="00A67FF5">
      <w:pPr>
        <w:jc w:val="center"/>
        <w:outlineLvl w:val="0"/>
        <w:rPr>
          <w:rFonts w:ascii="Myriad Pro" w:hAnsi="Myriad Pro" w:cs="Arial"/>
          <w:b/>
          <w:smallCaps/>
          <w:color w:val="993366"/>
          <w:sz w:val="32"/>
          <w:szCs w:val="32"/>
        </w:rPr>
      </w:pPr>
      <w:r>
        <w:rPr>
          <w:rFonts w:ascii="Myriad Pro" w:hAnsi="Myriad Pro" w:cs="Arial"/>
          <w:b/>
          <w:smallCaps/>
          <w:color w:val="993366"/>
          <w:sz w:val="32"/>
          <w:szCs w:val="32"/>
        </w:rPr>
        <w:t>Role</w:t>
      </w:r>
      <w:r w:rsidR="00086F02">
        <w:rPr>
          <w:rFonts w:ascii="Myriad Pro" w:hAnsi="Myriad Pro" w:cs="Arial"/>
          <w:b/>
          <w:smallCaps/>
          <w:color w:val="993366"/>
          <w:sz w:val="32"/>
          <w:szCs w:val="32"/>
        </w:rPr>
        <w:t xml:space="preserve"> Description and Person Specification</w:t>
      </w:r>
      <w:r w:rsidR="00014EEB">
        <w:rPr>
          <w:rFonts w:ascii="Myriad Pro" w:hAnsi="Myriad Pro" w:cs="Arial"/>
          <w:b/>
          <w:smallCaps/>
          <w:color w:val="993366"/>
          <w:sz w:val="32"/>
          <w:szCs w:val="32"/>
        </w:rPr>
        <w:t xml:space="preserve"> </w:t>
      </w:r>
    </w:p>
    <w:p w14:paraId="436675C8" w14:textId="77777777" w:rsidR="00A67FF5" w:rsidRPr="00A67FF5" w:rsidRDefault="00A67FF5" w:rsidP="00A67FF5">
      <w:pPr>
        <w:jc w:val="center"/>
        <w:outlineLvl w:val="0"/>
        <w:rPr>
          <w:rFonts w:ascii="Myriad Pro" w:hAnsi="Myriad Pro" w:cs="Arial"/>
          <w:b/>
          <w:smallCaps/>
          <w:color w:val="993366"/>
          <w:sz w:val="32"/>
          <w:szCs w:val="32"/>
        </w:rPr>
      </w:pPr>
    </w:p>
    <w:tbl>
      <w:tblPr>
        <w:tblW w:w="10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4536"/>
        <w:gridCol w:w="1650"/>
        <w:gridCol w:w="2749"/>
      </w:tblGrid>
      <w:tr w:rsidR="002D195A" w:rsidRPr="00A112C7" w14:paraId="5849A599" w14:textId="77777777" w:rsidTr="3385468F">
        <w:trPr>
          <w:trHeight w:val="704"/>
        </w:trPr>
        <w:tc>
          <w:tcPr>
            <w:tcW w:w="1672" w:type="dxa"/>
            <w:tcBorders>
              <w:bottom w:val="single" w:sz="4" w:space="0" w:color="auto"/>
            </w:tcBorders>
            <w:shd w:val="clear" w:color="auto" w:fill="D9D9D9" w:themeFill="background1" w:themeFillShade="D9"/>
            <w:vAlign w:val="center"/>
          </w:tcPr>
          <w:p w14:paraId="4CC14A94" w14:textId="77777777" w:rsidR="00086F02" w:rsidRPr="00484325" w:rsidRDefault="00291D4C" w:rsidP="003C4AEC">
            <w:pPr>
              <w:spacing w:before="120" w:after="120"/>
              <w:rPr>
                <w:rFonts w:ascii="Myriad Pro" w:hAnsi="Myriad Pro" w:cs="Arial"/>
                <w:b/>
                <w:szCs w:val="20"/>
              </w:rPr>
            </w:pPr>
            <w:r w:rsidRPr="00484325">
              <w:rPr>
                <w:rFonts w:ascii="Myriad Pro" w:hAnsi="Myriad Pro" w:cs="Arial"/>
                <w:b/>
                <w:szCs w:val="20"/>
              </w:rPr>
              <w:t>Role</w:t>
            </w:r>
            <w:r w:rsidR="00086F02" w:rsidRPr="00484325">
              <w:rPr>
                <w:rFonts w:ascii="Myriad Pro" w:hAnsi="Myriad Pro" w:cs="Arial"/>
                <w:b/>
                <w:szCs w:val="20"/>
              </w:rPr>
              <w:t xml:space="preserve"> Title:</w:t>
            </w:r>
          </w:p>
        </w:tc>
        <w:tc>
          <w:tcPr>
            <w:tcW w:w="8934" w:type="dxa"/>
            <w:gridSpan w:val="3"/>
            <w:tcBorders>
              <w:bottom w:val="single" w:sz="4" w:space="0" w:color="auto"/>
            </w:tcBorders>
            <w:shd w:val="clear" w:color="auto" w:fill="auto"/>
            <w:vAlign w:val="center"/>
          </w:tcPr>
          <w:p w14:paraId="2E56F033" w14:textId="77777777" w:rsidR="00086F02" w:rsidRPr="00484325" w:rsidRDefault="00C62D6B" w:rsidP="001A0390">
            <w:pPr>
              <w:spacing w:before="120" w:after="120"/>
              <w:rPr>
                <w:rFonts w:ascii="Myriad Pro" w:hAnsi="Myriad Pro"/>
                <w:szCs w:val="20"/>
              </w:rPr>
            </w:pPr>
            <w:r>
              <w:rPr>
                <w:rFonts w:ascii="Myriad Pro" w:hAnsi="Myriad Pro"/>
                <w:szCs w:val="20"/>
              </w:rPr>
              <w:t>Rough Sleeping Lead</w:t>
            </w:r>
          </w:p>
        </w:tc>
      </w:tr>
      <w:tr w:rsidR="00291D4C" w:rsidRPr="00A112C7" w14:paraId="155D7579" w14:textId="77777777" w:rsidTr="00B44D67">
        <w:trPr>
          <w:trHeight w:val="121"/>
        </w:trPr>
        <w:tc>
          <w:tcPr>
            <w:tcW w:w="10607" w:type="dxa"/>
            <w:gridSpan w:val="4"/>
            <w:tcBorders>
              <w:left w:val="nil"/>
              <w:right w:val="nil"/>
            </w:tcBorders>
            <w:shd w:val="clear" w:color="auto" w:fill="auto"/>
            <w:vAlign w:val="center"/>
          </w:tcPr>
          <w:p w14:paraId="1C62CCF4" w14:textId="77777777" w:rsidR="00291D4C" w:rsidRPr="00A67FF5" w:rsidRDefault="00291D4C" w:rsidP="00291D4C">
            <w:pPr>
              <w:rPr>
                <w:rFonts w:ascii="Myriad Pro" w:hAnsi="Myriad Pro"/>
                <w:szCs w:val="20"/>
              </w:rPr>
            </w:pPr>
          </w:p>
        </w:tc>
      </w:tr>
      <w:tr w:rsidR="00FB1FF1" w:rsidRPr="00A112C7" w14:paraId="43A0751D" w14:textId="77777777" w:rsidTr="3385468F">
        <w:trPr>
          <w:trHeight w:val="723"/>
        </w:trPr>
        <w:tc>
          <w:tcPr>
            <w:tcW w:w="1672" w:type="dxa"/>
            <w:tcBorders>
              <w:bottom w:val="single" w:sz="4" w:space="0" w:color="auto"/>
            </w:tcBorders>
            <w:shd w:val="clear" w:color="auto" w:fill="D9D9D9" w:themeFill="background1" w:themeFillShade="D9"/>
            <w:vAlign w:val="center"/>
          </w:tcPr>
          <w:p w14:paraId="3D706BB6" w14:textId="77777777" w:rsidR="00F8012B" w:rsidRPr="00A67FF5" w:rsidRDefault="00F8012B" w:rsidP="00954E1B">
            <w:pPr>
              <w:spacing w:before="120" w:after="120"/>
              <w:rPr>
                <w:rFonts w:ascii="Myriad Pro" w:hAnsi="Myriad Pro"/>
                <w:szCs w:val="20"/>
              </w:rPr>
            </w:pPr>
            <w:r w:rsidRPr="00A67FF5">
              <w:rPr>
                <w:rFonts w:ascii="Myriad Pro" w:hAnsi="Myriad Pro" w:cs="Arial"/>
                <w:b/>
                <w:szCs w:val="20"/>
              </w:rPr>
              <w:t>Directorate:</w:t>
            </w:r>
          </w:p>
        </w:tc>
        <w:tc>
          <w:tcPr>
            <w:tcW w:w="4536" w:type="dxa"/>
            <w:tcBorders>
              <w:bottom w:val="single" w:sz="4" w:space="0" w:color="auto"/>
            </w:tcBorders>
            <w:shd w:val="clear" w:color="auto" w:fill="auto"/>
            <w:vAlign w:val="center"/>
          </w:tcPr>
          <w:p w14:paraId="1CE10D45" w14:textId="77777777" w:rsidR="00F8012B" w:rsidRPr="00A67FF5" w:rsidRDefault="00F8012B" w:rsidP="003C4AEC">
            <w:pPr>
              <w:spacing w:before="120" w:after="120"/>
              <w:rPr>
                <w:rFonts w:ascii="Myriad Pro" w:hAnsi="Myriad Pro"/>
                <w:szCs w:val="20"/>
              </w:rPr>
            </w:pPr>
            <w:r>
              <w:rPr>
                <w:rFonts w:ascii="Myriad Pro" w:hAnsi="Myriad Pro"/>
                <w:szCs w:val="20"/>
              </w:rPr>
              <w:t>Place</w:t>
            </w:r>
          </w:p>
        </w:tc>
        <w:tc>
          <w:tcPr>
            <w:tcW w:w="1650" w:type="dxa"/>
            <w:tcBorders>
              <w:bottom w:val="single" w:sz="4" w:space="0" w:color="auto"/>
            </w:tcBorders>
            <w:shd w:val="clear" w:color="auto" w:fill="D9D9D9" w:themeFill="background1" w:themeFillShade="D9"/>
            <w:vAlign w:val="center"/>
          </w:tcPr>
          <w:p w14:paraId="00C6D5FB" w14:textId="77777777" w:rsidR="00F8012B" w:rsidRPr="00A67FF5" w:rsidRDefault="00F8012B" w:rsidP="003C4AEC">
            <w:pPr>
              <w:spacing w:before="120" w:after="120"/>
              <w:rPr>
                <w:rFonts w:ascii="Myriad Pro" w:hAnsi="Myriad Pro"/>
                <w:szCs w:val="20"/>
              </w:rPr>
            </w:pPr>
            <w:r w:rsidRPr="00A67FF5">
              <w:rPr>
                <w:rFonts w:ascii="Myriad Pro" w:hAnsi="Myriad Pro" w:cs="Arial"/>
                <w:b/>
                <w:szCs w:val="20"/>
              </w:rPr>
              <w:t>Grade:</w:t>
            </w:r>
          </w:p>
        </w:tc>
        <w:tc>
          <w:tcPr>
            <w:tcW w:w="2748" w:type="dxa"/>
            <w:tcBorders>
              <w:bottom w:val="single" w:sz="4" w:space="0" w:color="auto"/>
            </w:tcBorders>
            <w:shd w:val="clear" w:color="auto" w:fill="auto"/>
            <w:vAlign w:val="center"/>
          </w:tcPr>
          <w:p w14:paraId="670B9D5A" w14:textId="0F49BFE0" w:rsidR="00F8012B" w:rsidRPr="00F1408D" w:rsidRDefault="00484325" w:rsidP="001A0390">
            <w:pPr>
              <w:spacing w:before="120" w:after="120"/>
              <w:rPr>
                <w:rFonts w:ascii="Myriad Pro" w:hAnsi="Myriad Pro"/>
                <w:sz w:val="22"/>
                <w:szCs w:val="22"/>
              </w:rPr>
            </w:pPr>
            <w:r>
              <w:rPr>
                <w:rFonts w:ascii="Myriad Pro" w:hAnsi="Myriad Pro"/>
                <w:sz w:val="22"/>
                <w:szCs w:val="22"/>
              </w:rPr>
              <w:t xml:space="preserve"> </w:t>
            </w:r>
            <w:r w:rsidR="00C62D6B">
              <w:rPr>
                <w:rFonts w:ascii="Myriad Pro" w:hAnsi="Myriad Pro"/>
                <w:sz w:val="22"/>
                <w:szCs w:val="22"/>
              </w:rPr>
              <w:t>13</w:t>
            </w:r>
          </w:p>
        </w:tc>
      </w:tr>
      <w:tr w:rsidR="00F8012B" w:rsidRPr="00A112C7" w14:paraId="5A6DA12A" w14:textId="77777777" w:rsidTr="00B44D67">
        <w:trPr>
          <w:trHeight w:val="121"/>
        </w:trPr>
        <w:tc>
          <w:tcPr>
            <w:tcW w:w="10607" w:type="dxa"/>
            <w:gridSpan w:val="4"/>
            <w:tcBorders>
              <w:left w:val="nil"/>
              <w:right w:val="nil"/>
            </w:tcBorders>
            <w:shd w:val="clear" w:color="auto" w:fill="auto"/>
            <w:vAlign w:val="center"/>
          </w:tcPr>
          <w:p w14:paraId="7DB9C2A8" w14:textId="77777777" w:rsidR="00F8012B" w:rsidRPr="00A67FF5" w:rsidRDefault="00F8012B" w:rsidP="00291D4C">
            <w:pPr>
              <w:rPr>
                <w:rFonts w:ascii="Myriad Pro" w:hAnsi="Myriad Pro" w:cs="Arial"/>
                <w:bCs/>
                <w:iCs/>
                <w:szCs w:val="20"/>
              </w:rPr>
            </w:pPr>
          </w:p>
        </w:tc>
      </w:tr>
      <w:tr w:rsidR="00FB1FF1" w:rsidRPr="00A112C7" w14:paraId="275E5ADF" w14:textId="77777777" w:rsidTr="3385468F">
        <w:trPr>
          <w:trHeight w:val="704"/>
        </w:trPr>
        <w:tc>
          <w:tcPr>
            <w:tcW w:w="1672" w:type="dxa"/>
            <w:tcBorders>
              <w:bottom w:val="single" w:sz="4" w:space="0" w:color="auto"/>
            </w:tcBorders>
            <w:shd w:val="clear" w:color="auto" w:fill="D9D9D9" w:themeFill="background1" w:themeFillShade="D9"/>
            <w:vAlign w:val="center"/>
          </w:tcPr>
          <w:p w14:paraId="3ACCA518" w14:textId="77777777" w:rsidR="00F8012B" w:rsidRPr="00F8012B" w:rsidRDefault="00F8012B" w:rsidP="003C4AEC">
            <w:pPr>
              <w:spacing w:before="120" w:after="120"/>
              <w:rPr>
                <w:rFonts w:ascii="Myriad Pro" w:hAnsi="Myriad Pro"/>
                <w:color w:val="000000" w:themeColor="text1"/>
                <w:szCs w:val="20"/>
              </w:rPr>
            </w:pPr>
            <w:r w:rsidRPr="00F8012B">
              <w:rPr>
                <w:rFonts w:ascii="Myriad Pro" w:hAnsi="Myriad Pro" w:cs="Arial"/>
                <w:b/>
                <w:color w:val="000000" w:themeColor="text1"/>
                <w:szCs w:val="20"/>
              </w:rPr>
              <w:t>Department:</w:t>
            </w:r>
          </w:p>
        </w:tc>
        <w:tc>
          <w:tcPr>
            <w:tcW w:w="4536" w:type="dxa"/>
            <w:tcBorders>
              <w:bottom w:val="single" w:sz="4" w:space="0" w:color="auto"/>
            </w:tcBorders>
            <w:shd w:val="clear" w:color="auto" w:fill="auto"/>
            <w:vAlign w:val="center"/>
          </w:tcPr>
          <w:p w14:paraId="57E66594" w14:textId="77777777" w:rsidR="00F8012B" w:rsidRPr="00F8012B" w:rsidRDefault="00F8012B" w:rsidP="00C6732A">
            <w:pPr>
              <w:spacing w:before="120" w:after="120"/>
              <w:rPr>
                <w:rFonts w:ascii="Myriad Pro" w:hAnsi="Myriad Pro"/>
                <w:color w:val="000000" w:themeColor="text1"/>
                <w:szCs w:val="20"/>
              </w:rPr>
            </w:pPr>
            <w:r w:rsidRPr="00F8012B">
              <w:rPr>
                <w:rFonts w:ascii="Myriad Pro" w:hAnsi="Myriad Pro"/>
                <w:color w:val="000000" w:themeColor="text1"/>
                <w:szCs w:val="20"/>
              </w:rPr>
              <w:t>Housing</w:t>
            </w:r>
          </w:p>
        </w:tc>
        <w:tc>
          <w:tcPr>
            <w:tcW w:w="1650" w:type="dxa"/>
            <w:tcBorders>
              <w:bottom w:val="single" w:sz="4" w:space="0" w:color="auto"/>
            </w:tcBorders>
            <w:shd w:val="clear" w:color="auto" w:fill="D9D9D9" w:themeFill="background1" w:themeFillShade="D9"/>
            <w:vAlign w:val="center"/>
          </w:tcPr>
          <w:p w14:paraId="3CD3D321" w14:textId="77777777" w:rsidR="00F8012B" w:rsidRPr="00A67FF5" w:rsidRDefault="00F8012B" w:rsidP="003C4AEC">
            <w:pPr>
              <w:spacing w:before="120" w:after="120"/>
              <w:rPr>
                <w:rFonts w:ascii="Myriad Pro" w:hAnsi="Myriad Pro" w:cs="Arial"/>
                <w:b/>
                <w:szCs w:val="20"/>
              </w:rPr>
            </w:pPr>
            <w:r w:rsidRPr="00A67FF5">
              <w:rPr>
                <w:rFonts w:ascii="Myriad Pro" w:hAnsi="Myriad Pro" w:cs="Arial"/>
                <w:b/>
                <w:szCs w:val="20"/>
              </w:rPr>
              <w:t>Hours/weeks:</w:t>
            </w:r>
          </w:p>
        </w:tc>
        <w:tc>
          <w:tcPr>
            <w:tcW w:w="2748" w:type="dxa"/>
            <w:tcBorders>
              <w:bottom w:val="single" w:sz="4" w:space="0" w:color="auto"/>
            </w:tcBorders>
            <w:shd w:val="clear" w:color="auto" w:fill="auto"/>
            <w:vAlign w:val="center"/>
          </w:tcPr>
          <w:p w14:paraId="25577633" w14:textId="77777777" w:rsidR="00F8012B" w:rsidRPr="00A67FF5" w:rsidRDefault="00F8012B" w:rsidP="003C4AEC">
            <w:pPr>
              <w:spacing w:before="120" w:after="120"/>
              <w:rPr>
                <w:rFonts w:ascii="Myriad Pro" w:hAnsi="Myriad Pro"/>
                <w:szCs w:val="20"/>
              </w:rPr>
            </w:pPr>
            <w:r w:rsidRPr="00F8012B">
              <w:rPr>
                <w:rFonts w:ascii="Myriad Pro" w:hAnsi="Myriad Pro" w:cs="Arial"/>
                <w:bCs/>
                <w:iCs/>
                <w:szCs w:val="20"/>
              </w:rPr>
              <w:t>36 hours/52.14 weeks</w:t>
            </w:r>
          </w:p>
        </w:tc>
      </w:tr>
      <w:tr w:rsidR="00F8012B" w:rsidRPr="00A112C7" w14:paraId="0BBE32DE" w14:textId="77777777" w:rsidTr="00B44D67">
        <w:trPr>
          <w:trHeight w:val="121"/>
        </w:trPr>
        <w:tc>
          <w:tcPr>
            <w:tcW w:w="10607" w:type="dxa"/>
            <w:gridSpan w:val="4"/>
            <w:tcBorders>
              <w:left w:val="nil"/>
              <w:right w:val="nil"/>
            </w:tcBorders>
            <w:shd w:val="clear" w:color="auto" w:fill="auto"/>
            <w:vAlign w:val="center"/>
          </w:tcPr>
          <w:p w14:paraId="69D0D668" w14:textId="77777777" w:rsidR="00F8012B" w:rsidRPr="00F8012B" w:rsidRDefault="00F8012B" w:rsidP="00291D4C">
            <w:pPr>
              <w:rPr>
                <w:rFonts w:ascii="Myriad Pro" w:hAnsi="Myriad Pro"/>
                <w:color w:val="000000" w:themeColor="text1"/>
                <w:szCs w:val="20"/>
              </w:rPr>
            </w:pPr>
          </w:p>
        </w:tc>
      </w:tr>
      <w:tr w:rsidR="00FB1FF1" w:rsidRPr="00A112C7" w14:paraId="12F540A8" w14:textId="77777777" w:rsidTr="3385468F">
        <w:trPr>
          <w:trHeight w:val="723"/>
        </w:trPr>
        <w:tc>
          <w:tcPr>
            <w:tcW w:w="1672" w:type="dxa"/>
            <w:tcBorders>
              <w:bottom w:val="single" w:sz="4" w:space="0" w:color="auto"/>
            </w:tcBorders>
            <w:shd w:val="clear" w:color="auto" w:fill="D9D9D9" w:themeFill="background1" w:themeFillShade="D9"/>
            <w:vAlign w:val="center"/>
          </w:tcPr>
          <w:p w14:paraId="1AB23562" w14:textId="77777777" w:rsidR="00F8012B" w:rsidRPr="00484325" w:rsidRDefault="00F8012B" w:rsidP="003C4AEC">
            <w:pPr>
              <w:spacing w:before="120" w:after="120"/>
              <w:rPr>
                <w:rFonts w:ascii="Myriad Pro" w:hAnsi="Myriad Pro"/>
                <w:szCs w:val="20"/>
              </w:rPr>
            </w:pPr>
            <w:r w:rsidRPr="00484325">
              <w:rPr>
                <w:rFonts w:ascii="Myriad Pro" w:hAnsi="Myriad Pro" w:cs="Arial"/>
                <w:b/>
                <w:szCs w:val="20"/>
              </w:rPr>
              <w:t>Function:</w:t>
            </w:r>
          </w:p>
        </w:tc>
        <w:tc>
          <w:tcPr>
            <w:tcW w:w="4536" w:type="dxa"/>
            <w:tcBorders>
              <w:bottom w:val="single" w:sz="4" w:space="0" w:color="auto"/>
            </w:tcBorders>
            <w:shd w:val="clear" w:color="auto" w:fill="auto"/>
            <w:vAlign w:val="center"/>
          </w:tcPr>
          <w:p w14:paraId="41B6B60F" w14:textId="77777777" w:rsidR="00F8012B" w:rsidRPr="00484325" w:rsidRDefault="00F8012B" w:rsidP="003C4AEC">
            <w:pPr>
              <w:spacing w:before="120" w:after="120"/>
              <w:rPr>
                <w:rFonts w:ascii="Myriad Pro" w:hAnsi="Myriad Pro"/>
                <w:szCs w:val="20"/>
              </w:rPr>
            </w:pPr>
            <w:r w:rsidRPr="00484325">
              <w:rPr>
                <w:rFonts w:ascii="Myriad Pro" w:hAnsi="Myriad Pro"/>
                <w:szCs w:val="20"/>
              </w:rPr>
              <w:t>Housing Needs</w:t>
            </w:r>
          </w:p>
        </w:tc>
        <w:tc>
          <w:tcPr>
            <w:tcW w:w="1650" w:type="dxa"/>
            <w:tcBorders>
              <w:bottom w:val="single" w:sz="4" w:space="0" w:color="auto"/>
            </w:tcBorders>
            <w:shd w:val="clear" w:color="auto" w:fill="D9D9D9" w:themeFill="background1" w:themeFillShade="D9"/>
            <w:vAlign w:val="center"/>
          </w:tcPr>
          <w:p w14:paraId="197345E7" w14:textId="77777777" w:rsidR="00F8012B" w:rsidRPr="00A67FF5" w:rsidRDefault="00F8012B" w:rsidP="003C4AEC">
            <w:pPr>
              <w:spacing w:before="120" w:after="120"/>
              <w:rPr>
                <w:rFonts w:ascii="Myriad Pro" w:hAnsi="Myriad Pro" w:cs="Arial"/>
                <w:b/>
                <w:szCs w:val="20"/>
              </w:rPr>
            </w:pPr>
            <w:r w:rsidRPr="00A67FF5">
              <w:rPr>
                <w:rFonts w:ascii="Myriad Pro" w:hAnsi="Myriad Pro" w:cs="Arial"/>
                <w:b/>
                <w:szCs w:val="20"/>
              </w:rPr>
              <w:t>Post number:</w:t>
            </w:r>
          </w:p>
        </w:tc>
        <w:tc>
          <w:tcPr>
            <w:tcW w:w="2748" w:type="dxa"/>
            <w:tcBorders>
              <w:bottom w:val="single" w:sz="4" w:space="0" w:color="auto"/>
            </w:tcBorders>
            <w:shd w:val="clear" w:color="auto" w:fill="auto"/>
            <w:vAlign w:val="center"/>
          </w:tcPr>
          <w:p w14:paraId="764D6A55" w14:textId="6BCAF38C" w:rsidR="00F8012B" w:rsidRPr="00A67FF5" w:rsidRDefault="008A389E" w:rsidP="003C4AEC">
            <w:pPr>
              <w:spacing w:before="120" w:after="120"/>
              <w:rPr>
                <w:rFonts w:ascii="Myriad Pro" w:hAnsi="Myriad Pro"/>
                <w:szCs w:val="20"/>
              </w:rPr>
            </w:pPr>
            <w:r>
              <w:rPr>
                <w:rFonts w:ascii="Myriad Pro" w:hAnsi="Myriad Pro"/>
                <w:szCs w:val="20"/>
              </w:rPr>
              <w:t>S000351</w:t>
            </w:r>
          </w:p>
        </w:tc>
      </w:tr>
      <w:tr w:rsidR="00F8012B" w:rsidRPr="00A112C7" w14:paraId="4D674511" w14:textId="77777777" w:rsidTr="00B44D67">
        <w:trPr>
          <w:trHeight w:val="121"/>
        </w:trPr>
        <w:tc>
          <w:tcPr>
            <w:tcW w:w="10607" w:type="dxa"/>
            <w:gridSpan w:val="4"/>
            <w:tcBorders>
              <w:left w:val="nil"/>
              <w:right w:val="nil"/>
            </w:tcBorders>
            <w:shd w:val="clear" w:color="auto" w:fill="auto"/>
            <w:vAlign w:val="center"/>
          </w:tcPr>
          <w:p w14:paraId="65BE3795" w14:textId="77777777" w:rsidR="00F8012B" w:rsidRPr="00A67FF5" w:rsidRDefault="00F8012B" w:rsidP="00291D4C">
            <w:pPr>
              <w:rPr>
                <w:rFonts w:ascii="Myriad Pro" w:hAnsi="Myriad Pro"/>
                <w:szCs w:val="20"/>
              </w:rPr>
            </w:pPr>
          </w:p>
        </w:tc>
      </w:tr>
      <w:tr w:rsidR="00FB1FF1" w:rsidRPr="00A112C7" w14:paraId="264F0484" w14:textId="77777777" w:rsidTr="3385468F">
        <w:trPr>
          <w:trHeight w:val="704"/>
        </w:trPr>
        <w:tc>
          <w:tcPr>
            <w:tcW w:w="1672" w:type="dxa"/>
            <w:tcBorders>
              <w:bottom w:val="single" w:sz="4" w:space="0" w:color="auto"/>
            </w:tcBorders>
            <w:shd w:val="clear" w:color="auto" w:fill="D9D9D9" w:themeFill="background1" w:themeFillShade="D9"/>
            <w:vAlign w:val="center"/>
          </w:tcPr>
          <w:p w14:paraId="0DD17346" w14:textId="77777777" w:rsidR="00F8012B" w:rsidRPr="00484325" w:rsidRDefault="00F8012B" w:rsidP="003C4AEC">
            <w:pPr>
              <w:spacing w:before="120" w:after="120"/>
              <w:rPr>
                <w:rFonts w:ascii="Myriad Pro" w:hAnsi="Myriad Pro"/>
                <w:szCs w:val="20"/>
              </w:rPr>
            </w:pPr>
            <w:r w:rsidRPr="00484325">
              <w:rPr>
                <w:rFonts w:ascii="Myriad Pro" w:hAnsi="Myriad Pro" w:cs="Arial"/>
                <w:b/>
                <w:szCs w:val="20"/>
              </w:rPr>
              <w:t>Team:</w:t>
            </w:r>
          </w:p>
        </w:tc>
        <w:tc>
          <w:tcPr>
            <w:tcW w:w="4536" w:type="dxa"/>
            <w:tcBorders>
              <w:bottom w:val="single" w:sz="4" w:space="0" w:color="auto"/>
            </w:tcBorders>
            <w:shd w:val="clear" w:color="auto" w:fill="auto"/>
            <w:vAlign w:val="center"/>
          </w:tcPr>
          <w:p w14:paraId="373FEC98" w14:textId="77777777" w:rsidR="00F8012B" w:rsidRPr="00484325" w:rsidRDefault="00C62D6B" w:rsidP="001A0390">
            <w:pPr>
              <w:spacing w:before="120" w:after="120"/>
              <w:rPr>
                <w:rFonts w:ascii="Myriad Pro" w:hAnsi="Myriad Pro"/>
                <w:szCs w:val="20"/>
              </w:rPr>
            </w:pPr>
            <w:r>
              <w:rPr>
                <w:rFonts w:ascii="Myriad Pro" w:hAnsi="Myriad Pro"/>
                <w:szCs w:val="20"/>
              </w:rPr>
              <w:t>Rough Sleeping</w:t>
            </w:r>
          </w:p>
        </w:tc>
        <w:tc>
          <w:tcPr>
            <w:tcW w:w="1650" w:type="dxa"/>
            <w:tcBorders>
              <w:bottom w:val="single" w:sz="4" w:space="0" w:color="auto"/>
            </w:tcBorders>
            <w:shd w:val="clear" w:color="auto" w:fill="D9D9D9" w:themeFill="background1" w:themeFillShade="D9"/>
            <w:vAlign w:val="center"/>
          </w:tcPr>
          <w:p w14:paraId="2A64447C" w14:textId="77777777" w:rsidR="00F8012B" w:rsidRPr="00A67FF5" w:rsidRDefault="00F8012B" w:rsidP="003C4AEC">
            <w:pPr>
              <w:spacing w:before="120" w:after="120"/>
              <w:rPr>
                <w:rFonts w:ascii="Myriad Pro" w:hAnsi="Myriad Pro" w:cs="Arial"/>
                <w:b/>
                <w:szCs w:val="20"/>
              </w:rPr>
            </w:pPr>
            <w:r w:rsidRPr="00A67FF5">
              <w:rPr>
                <w:rFonts w:ascii="Myriad Pro" w:hAnsi="Myriad Pro" w:cs="Arial"/>
                <w:b/>
                <w:szCs w:val="20"/>
              </w:rPr>
              <w:t>Base/location:</w:t>
            </w:r>
          </w:p>
        </w:tc>
        <w:tc>
          <w:tcPr>
            <w:tcW w:w="2748" w:type="dxa"/>
            <w:tcBorders>
              <w:bottom w:val="single" w:sz="4" w:space="0" w:color="auto"/>
            </w:tcBorders>
            <w:shd w:val="clear" w:color="auto" w:fill="auto"/>
            <w:vAlign w:val="center"/>
          </w:tcPr>
          <w:p w14:paraId="63A4048A" w14:textId="77777777" w:rsidR="00F8012B" w:rsidRPr="00A67FF5" w:rsidRDefault="00F8012B" w:rsidP="003C4AEC">
            <w:pPr>
              <w:spacing w:before="120" w:after="120"/>
              <w:rPr>
                <w:rFonts w:ascii="Myriad Pro" w:hAnsi="Myriad Pro"/>
                <w:szCs w:val="20"/>
              </w:rPr>
            </w:pPr>
            <w:r>
              <w:rPr>
                <w:rFonts w:ascii="Myriad Pro" w:hAnsi="Myriad Pro"/>
                <w:szCs w:val="20"/>
              </w:rPr>
              <w:t>Lynton House</w:t>
            </w:r>
          </w:p>
        </w:tc>
      </w:tr>
      <w:tr w:rsidR="00F8012B" w:rsidRPr="00A112C7" w14:paraId="31015FEA" w14:textId="77777777" w:rsidTr="00B44D67">
        <w:trPr>
          <w:trHeight w:val="121"/>
        </w:trPr>
        <w:tc>
          <w:tcPr>
            <w:tcW w:w="10607" w:type="dxa"/>
            <w:gridSpan w:val="4"/>
            <w:tcBorders>
              <w:left w:val="nil"/>
              <w:right w:val="nil"/>
            </w:tcBorders>
            <w:shd w:val="clear" w:color="auto" w:fill="auto"/>
            <w:vAlign w:val="center"/>
          </w:tcPr>
          <w:p w14:paraId="406D0263" w14:textId="77777777" w:rsidR="00F8012B" w:rsidRPr="00A67FF5" w:rsidRDefault="00F8012B" w:rsidP="00291D4C">
            <w:pPr>
              <w:rPr>
                <w:rFonts w:ascii="Myriad Pro" w:hAnsi="Myriad Pro" w:cs="Arial"/>
                <w:bCs/>
                <w:iCs/>
                <w:szCs w:val="20"/>
              </w:rPr>
            </w:pPr>
          </w:p>
        </w:tc>
      </w:tr>
      <w:tr w:rsidR="002D195A" w:rsidRPr="00A112C7" w14:paraId="0F4DE1DD" w14:textId="77777777" w:rsidTr="3385468F">
        <w:trPr>
          <w:trHeight w:val="723"/>
        </w:trPr>
        <w:tc>
          <w:tcPr>
            <w:tcW w:w="1672" w:type="dxa"/>
            <w:tcBorders>
              <w:bottom w:val="single" w:sz="4" w:space="0" w:color="auto"/>
            </w:tcBorders>
            <w:shd w:val="clear" w:color="auto" w:fill="D9D9D9" w:themeFill="background1" w:themeFillShade="D9"/>
            <w:vAlign w:val="center"/>
          </w:tcPr>
          <w:p w14:paraId="1CC96695" w14:textId="77777777" w:rsidR="00F8012B" w:rsidRPr="00484325" w:rsidRDefault="00F8012B" w:rsidP="003C4AEC">
            <w:pPr>
              <w:spacing w:before="120" w:after="120"/>
              <w:rPr>
                <w:rFonts w:ascii="Myriad Pro" w:hAnsi="Myriad Pro" w:cs="Arial"/>
                <w:b/>
                <w:szCs w:val="20"/>
              </w:rPr>
            </w:pPr>
            <w:r w:rsidRPr="00484325">
              <w:rPr>
                <w:rFonts w:ascii="Myriad Pro" w:hAnsi="Myriad Pro" w:cs="Arial"/>
                <w:b/>
                <w:szCs w:val="20"/>
              </w:rPr>
              <w:t>Reports to:</w:t>
            </w:r>
          </w:p>
        </w:tc>
        <w:tc>
          <w:tcPr>
            <w:tcW w:w="8934" w:type="dxa"/>
            <w:gridSpan w:val="3"/>
            <w:tcBorders>
              <w:bottom w:val="single" w:sz="4" w:space="0" w:color="auto"/>
            </w:tcBorders>
            <w:shd w:val="clear" w:color="auto" w:fill="auto"/>
            <w:vAlign w:val="center"/>
          </w:tcPr>
          <w:p w14:paraId="75711C0C" w14:textId="684936F9" w:rsidR="00F8012B" w:rsidRPr="00484325" w:rsidRDefault="008A56DC" w:rsidP="00871C1F">
            <w:pPr>
              <w:spacing w:before="120" w:after="120"/>
              <w:rPr>
                <w:rFonts w:ascii="Myriad Pro" w:hAnsi="Myriad Pro"/>
              </w:rPr>
            </w:pPr>
            <w:r>
              <w:rPr>
                <w:rFonts w:ascii="Myriad Pro" w:hAnsi="Myriad Pro" w:cs="Arial"/>
                <w:bCs/>
                <w:iCs/>
              </w:rPr>
              <w:t>Head of Housing Needs</w:t>
            </w:r>
          </w:p>
        </w:tc>
      </w:tr>
      <w:tr w:rsidR="00F8012B" w:rsidRPr="00A112C7" w14:paraId="28A7B111" w14:textId="77777777" w:rsidTr="00B44D67">
        <w:trPr>
          <w:trHeight w:val="121"/>
        </w:trPr>
        <w:tc>
          <w:tcPr>
            <w:tcW w:w="10607" w:type="dxa"/>
            <w:gridSpan w:val="4"/>
            <w:tcBorders>
              <w:left w:val="nil"/>
              <w:right w:val="nil"/>
            </w:tcBorders>
            <w:shd w:val="clear" w:color="auto" w:fill="auto"/>
            <w:vAlign w:val="center"/>
          </w:tcPr>
          <w:p w14:paraId="39DE852C" w14:textId="77777777" w:rsidR="00F8012B" w:rsidRPr="00F8012B" w:rsidRDefault="00F8012B" w:rsidP="00291D4C">
            <w:pPr>
              <w:rPr>
                <w:rFonts w:ascii="Myriad Pro" w:hAnsi="Myriad Pro" w:cs="Arial"/>
                <w:bCs/>
                <w:iCs/>
                <w:color w:val="FF0000"/>
                <w:szCs w:val="20"/>
              </w:rPr>
            </w:pPr>
          </w:p>
        </w:tc>
      </w:tr>
      <w:tr w:rsidR="002D195A" w:rsidRPr="00A112C7" w14:paraId="1BEBA1AB" w14:textId="77777777" w:rsidTr="3385468F">
        <w:trPr>
          <w:trHeight w:val="704"/>
        </w:trPr>
        <w:tc>
          <w:tcPr>
            <w:tcW w:w="1672" w:type="dxa"/>
            <w:shd w:val="clear" w:color="auto" w:fill="D9D9D9" w:themeFill="background1" w:themeFillShade="D9"/>
            <w:vAlign w:val="center"/>
          </w:tcPr>
          <w:p w14:paraId="4440A8F9" w14:textId="77777777" w:rsidR="00F8012B" w:rsidRPr="00A67FF5" w:rsidRDefault="00F8012B" w:rsidP="00281A2F">
            <w:pPr>
              <w:spacing w:before="120" w:after="120"/>
              <w:jc w:val="both"/>
              <w:rPr>
                <w:rFonts w:ascii="Myriad Pro" w:hAnsi="Myriad Pro" w:cs="Arial"/>
                <w:b/>
                <w:szCs w:val="20"/>
              </w:rPr>
            </w:pPr>
            <w:r w:rsidRPr="00895CC1">
              <w:rPr>
                <w:rFonts w:ascii="Myriad Pro" w:hAnsi="Myriad Pro" w:cs="Arial"/>
                <w:b/>
                <w:szCs w:val="20"/>
              </w:rPr>
              <w:t>Responsible for:</w:t>
            </w:r>
          </w:p>
        </w:tc>
        <w:tc>
          <w:tcPr>
            <w:tcW w:w="8934" w:type="dxa"/>
            <w:gridSpan w:val="3"/>
            <w:shd w:val="clear" w:color="auto" w:fill="auto"/>
            <w:vAlign w:val="center"/>
          </w:tcPr>
          <w:p w14:paraId="7F9F4373" w14:textId="0FD9861A" w:rsidR="00F8012B" w:rsidRPr="00F8012B" w:rsidRDefault="003B0F95" w:rsidP="00281A2F">
            <w:pPr>
              <w:spacing w:before="120" w:after="120"/>
              <w:jc w:val="both"/>
              <w:rPr>
                <w:rFonts w:ascii="Myriad Pro" w:hAnsi="Myriad Pro"/>
                <w:color w:val="FF0000"/>
                <w:szCs w:val="20"/>
              </w:rPr>
            </w:pPr>
            <w:r>
              <w:rPr>
                <w:rFonts w:ascii="Myriad Pro" w:hAnsi="Myriad Pro"/>
                <w:iCs/>
                <w:szCs w:val="20"/>
              </w:rPr>
              <w:t>The</w:t>
            </w:r>
            <w:r w:rsidR="00962070">
              <w:rPr>
                <w:rFonts w:ascii="Myriad Pro" w:hAnsi="Myriad Pro"/>
                <w:iCs/>
                <w:szCs w:val="20"/>
              </w:rPr>
              <w:t xml:space="preserve"> line management</w:t>
            </w:r>
            <w:r w:rsidR="00013737">
              <w:rPr>
                <w:rFonts w:ascii="Myriad Pro" w:hAnsi="Myriad Pro"/>
                <w:iCs/>
                <w:szCs w:val="20"/>
              </w:rPr>
              <w:t xml:space="preserve"> of </w:t>
            </w:r>
            <w:r w:rsidR="007B4CFD">
              <w:rPr>
                <w:rFonts w:ascii="Myriad Pro" w:hAnsi="Myriad Pro"/>
                <w:iCs/>
                <w:szCs w:val="20"/>
              </w:rPr>
              <w:t>staff</w:t>
            </w:r>
            <w:r>
              <w:rPr>
                <w:rFonts w:ascii="Myriad Pro" w:hAnsi="Myriad Pro"/>
                <w:iCs/>
                <w:szCs w:val="20"/>
              </w:rPr>
              <w:t xml:space="preserve"> within the rough sleeping team and</w:t>
            </w:r>
            <w:r w:rsidR="007B4CFD">
              <w:rPr>
                <w:rFonts w:ascii="Myriad Pro" w:hAnsi="Myriad Pro"/>
                <w:iCs/>
                <w:szCs w:val="20"/>
              </w:rPr>
              <w:t xml:space="preserve"> </w:t>
            </w:r>
            <w:r w:rsidR="002F543C">
              <w:rPr>
                <w:rFonts w:ascii="Myriad Pro" w:hAnsi="Myriad Pro"/>
                <w:iCs/>
                <w:szCs w:val="20"/>
              </w:rPr>
              <w:t xml:space="preserve">be the </w:t>
            </w:r>
            <w:r w:rsidR="00C62D6B">
              <w:rPr>
                <w:rFonts w:ascii="Myriad Pro" w:hAnsi="Myriad Pro"/>
                <w:iCs/>
                <w:szCs w:val="20"/>
              </w:rPr>
              <w:t xml:space="preserve">strategic lead on </w:t>
            </w:r>
            <w:r w:rsidR="009E3730">
              <w:rPr>
                <w:rFonts w:ascii="Myriad Pro" w:hAnsi="Myriad Pro"/>
                <w:iCs/>
                <w:szCs w:val="20"/>
              </w:rPr>
              <w:t xml:space="preserve">preventing </w:t>
            </w:r>
            <w:r>
              <w:rPr>
                <w:rFonts w:ascii="Myriad Pro" w:hAnsi="Myriad Pro"/>
                <w:iCs/>
                <w:szCs w:val="20"/>
              </w:rPr>
              <w:t>rough sleeping</w:t>
            </w:r>
            <w:r w:rsidR="00C62D6B">
              <w:rPr>
                <w:rFonts w:ascii="Myriad Pro" w:hAnsi="Myriad Pro"/>
                <w:iCs/>
                <w:szCs w:val="20"/>
              </w:rPr>
              <w:t xml:space="preserve"> </w:t>
            </w:r>
            <w:r w:rsidR="000231F6">
              <w:rPr>
                <w:rFonts w:ascii="Myriad Pro" w:hAnsi="Myriad Pro"/>
                <w:iCs/>
                <w:szCs w:val="20"/>
              </w:rPr>
              <w:t>and working</w:t>
            </w:r>
            <w:r w:rsidR="00C62D6B">
              <w:rPr>
                <w:rFonts w:ascii="Myriad Pro" w:hAnsi="Myriad Pro"/>
                <w:iCs/>
                <w:szCs w:val="20"/>
              </w:rPr>
              <w:t xml:space="preserve"> within Housing</w:t>
            </w:r>
            <w:r w:rsidR="002B79CA">
              <w:rPr>
                <w:rFonts w:ascii="Myriad Pro" w:hAnsi="Myriad Pro"/>
                <w:iCs/>
                <w:szCs w:val="20"/>
              </w:rPr>
              <w:t>,</w:t>
            </w:r>
            <w:r w:rsidR="00E60793">
              <w:rPr>
                <w:rFonts w:ascii="Myriad Pro" w:hAnsi="Myriad Pro"/>
                <w:iCs/>
                <w:szCs w:val="20"/>
              </w:rPr>
              <w:t xml:space="preserve"> </w:t>
            </w:r>
            <w:r w:rsidR="00C62D6B">
              <w:rPr>
                <w:rFonts w:ascii="Myriad Pro" w:hAnsi="Myriad Pro"/>
                <w:iCs/>
                <w:szCs w:val="20"/>
              </w:rPr>
              <w:t>Corporately</w:t>
            </w:r>
            <w:r w:rsidR="002B79CA">
              <w:rPr>
                <w:rFonts w:ascii="Myriad Pro" w:hAnsi="Myriad Pro"/>
                <w:iCs/>
                <w:szCs w:val="20"/>
              </w:rPr>
              <w:t xml:space="preserve"> and with external </w:t>
            </w:r>
            <w:r w:rsidR="002F543C">
              <w:rPr>
                <w:rFonts w:ascii="Myriad Pro" w:hAnsi="Myriad Pro"/>
                <w:iCs/>
                <w:szCs w:val="20"/>
              </w:rPr>
              <w:t>agencies and partners</w:t>
            </w:r>
            <w:r w:rsidR="00244DA3">
              <w:rPr>
                <w:rFonts w:ascii="Myriad Pro" w:hAnsi="Myriad Pro"/>
                <w:iCs/>
                <w:szCs w:val="20"/>
              </w:rPr>
              <w:t xml:space="preserve"> to achieve this</w:t>
            </w:r>
            <w:r>
              <w:rPr>
                <w:rFonts w:ascii="Myriad Pro" w:hAnsi="Myriad Pro"/>
                <w:iCs/>
                <w:szCs w:val="20"/>
              </w:rPr>
              <w:t>. To lead</w:t>
            </w:r>
            <w:r w:rsidR="002B79CA">
              <w:rPr>
                <w:rFonts w:ascii="Myriad Pro" w:hAnsi="Myriad Pro"/>
                <w:iCs/>
                <w:szCs w:val="20"/>
              </w:rPr>
              <w:t xml:space="preserve">, </w:t>
            </w:r>
            <w:r>
              <w:rPr>
                <w:rFonts w:ascii="Myriad Pro" w:hAnsi="Myriad Pro"/>
                <w:iCs/>
                <w:szCs w:val="20"/>
              </w:rPr>
              <w:t>coordinate</w:t>
            </w:r>
            <w:r w:rsidR="002B79CA">
              <w:rPr>
                <w:rFonts w:ascii="Myriad Pro" w:hAnsi="Myriad Pro"/>
                <w:iCs/>
                <w:szCs w:val="20"/>
              </w:rPr>
              <w:t xml:space="preserve"> and coproduce</w:t>
            </w:r>
            <w:r>
              <w:rPr>
                <w:rFonts w:ascii="Myriad Pro" w:hAnsi="Myriad Pro"/>
                <w:iCs/>
                <w:szCs w:val="20"/>
              </w:rPr>
              <w:t xml:space="preserve"> </w:t>
            </w:r>
            <w:r w:rsidR="002B79CA">
              <w:rPr>
                <w:rFonts w:ascii="Myriad Pro" w:hAnsi="Myriad Pro"/>
                <w:iCs/>
                <w:szCs w:val="20"/>
              </w:rPr>
              <w:t>multi</w:t>
            </w:r>
            <w:r w:rsidR="00E60793">
              <w:rPr>
                <w:rFonts w:ascii="Myriad Pro" w:hAnsi="Myriad Pro"/>
                <w:iCs/>
                <w:szCs w:val="20"/>
              </w:rPr>
              <w:t>agency</w:t>
            </w:r>
            <w:r w:rsidR="002F543C">
              <w:rPr>
                <w:rFonts w:ascii="Myriad Pro" w:hAnsi="Myriad Pro"/>
                <w:iCs/>
                <w:szCs w:val="20"/>
              </w:rPr>
              <w:t xml:space="preserve"> and pan London/ sub-regional</w:t>
            </w:r>
            <w:r w:rsidR="00E60793">
              <w:rPr>
                <w:rFonts w:ascii="Myriad Pro" w:hAnsi="Myriad Pro"/>
                <w:iCs/>
                <w:szCs w:val="20"/>
              </w:rPr>
              <w:t xml:space="preserve"> </w:t>
            </w:r>
            <w:r w:rsidR="002B79CA">
              <w:rPr>
                <w:rFonts w:ascii="Myriad Pro" w:hAnsi="Myriad Pro"/>
                <w:iCs/>
                <w:szCs w:val="20"/>
              </w:rPr>
              <w:t xml:space="preserve">initiatives and plans and chair meetings </w:t>
            </w:r>
            <w:r w:rsidR="00E60793">
              <w:rPr>
                <w:rFonts w:ascii="Myriad Pro" w:hAnsi="Myriad Pro"/>
                <w:iCs/>
                <w:szCs w:val="20"/>
              </w:rPr>
              <w:t>with partners</w:t>
            </w:r>
            <w:r w:rsidR="002B79CA">
              <w:rPr>
                <w:rFonts w:ascii="Myriad Pro" w:hAnsi="Myriad Pro"/>
                <w:iCs/>
                <w:szCs w:val="20"/>
              </w:rPr>
              <w:t xml:space="preserve"> and staff. To</w:t>
            </w:r>
            <w:r w:rsidR="00C62D6B">
              <w:rPr>
                <w:rFonts w:ascii="Myriad Pro" w:hAnsi="Myriad Pro"/>
                <w:iCs/>
                <w:szCs w:val="20"/>
              </w:rPr>
              <w:t xml:space="preserve"> lead </w:t>
            </w:r>
            <w:r w:rsidR="002B79CA">
              <w:rPr>
                <w:rFonts w:ascii="Myriad Pro" w:hAnsi="Myriad Pro"/>
                <w:iCs/>
                <w:szCs w:val="20"/>
              </w:rPr>
              <w:t xml:space="preserve">on policy, strategy, </w:t>
            </w:r>
            <w:r w:rsidR="002F543C">
              <w:rPr>
                <w:rFonts w:ascii="Myriad Pro" w:hAnsi="Myriad Pro"/>
                <w:iCs/>
                <w:szCs w:val="20"/>
              </w:rPr>
              <w:t xml:space="preserve">data collection, statistical returns, </w:t>
            </w:r>
            <w:r w:rsidR="00C66FA0">
              <w:rPr>
                <w:rFonts w:ascii="Myriad Pro" w:hAnsi="Myriad Pro"/>
                <w:iCs/>
                <w:szCs w:val="20"/>
              </w:rPr>
              <w:t xml:space="preserve">and project management </w:t>
            </w:r>
            <w:r w:rsidR="002B79CA">
              <w:rPr>
                <w:rFonts w:ascii="Myriad Pro" w:hAnsi="Myriad Pro"/>
                <w:iCs/>
                <w:szCs w:val="20"/>
              </w:rPr>
              <w:t xml:space="preserve">to enable successful bids and secure funding. To </w:t>
            </w:r>
            <w:r w:rsidR="00013737">
              <w:rPr>
                <w:rFonts w:ascii="Myriad Pro" w:hAnsi="Myriad Pro"/>
                <w:iCs/>
                <w:szCs w:val="20"/>
              </w:rPr>
              <w:t xml:space="preserve">regularly </w:t>
            </w:r>
            <w:r w:rsidR="002B79CA">
              <w:rPr>
                <w:rFonts w:ascii="Myriad Pro" w:hAnsi="Myriad Pro"/>
                <w:iCs/>
                <w:szCs w:val="20"/>
              </w:rPr>
              <w:t>review and manage</w:t>
            </w:r>
            <w:r w:rsidR="002F543C">
              <w:rPr>
                <w:rFonts w:ascii="Myriad Pro" w:hAnsi="Myriad Pro"/>
                <w:iCs/>
                <w:szCs w:val="20"/>
              </w:rPr>
              <w:t xml:space="preserve"> budgets and</w:t>
            </w:r>
            <w:r w:rsidR="002B79CA">
              <w:rPr>
                <w:rFonts w:ascii="Myriad Pro" w:hAnsi="Myriad Pro"/>
                <w:iCs/>
                <w:szCs w:val="20"/>
              </w:rPr>
              <w:t xml:space="preserve"> </w:t>
            </w:r>
            <w:r w:rsidR="00013737">
              <w:rPr>
                <w:rFonts w:ascii="Myriad Pro" w:hAnsi="Myriad Pro"/>
                <w:iCs/>
                <w:szCs w:val="20"/>
              </w:rPr>
              <w:t>commission</w:t>
            </w:r>
            <w:r w:rsidR="002B79CA">
              <w:rPr>
                <w:rFonts w:ascii="Myriad Pro" w:hAnsi="Myriad Pro"/>
                <w:iCs/>
                <w:szCs w:val="20"/>
              </w:rPr>
              <w:t>ed services</w:t>
            </w:r>
            <w:r w:rsidR="00013737">
              <w:rPr>
                <w:rFonts w:ascii="Myriad Pro" w:hAnsi="Myriad Pro"/>
                <w:iCs/>
                <w:szCs w:val="20"/>
              </w:rPr>
              <w:t xml:space="preserve"> and </w:t>
            </w:r>
            <w:r w:rsidR="005B3165">
              <w:rPr>
                <w:rFonts w:ascii="Myriad Pro" w:hAnsi="Myriad Pro"/>
                <w:iCs/>
                <w:szCs w:val="20"/>
              </w:rPr>
              <w:t xml:space="preserve">the </w:t>
            </w:r>
            <w:r w:rsidR="00013737">
              <w:rPr>
                <w:rFonts w:ascii="Myriad Pro" w:hAnsi="Myriad Pro"/>
                <w:iCs/>
                <w:szCs w:val="20"/>
              </w:rPr>
              <w:t>contractor relationship</w:t>
            </w:r>
            <w:r w:rsidR="00C66FA0">
              <w:rPr>
                <w:rFonts w:ascii="Myriad Pro" w:hAnsi="Myriad Pro"/>
                <w:iCs/>
                <w:szCs w:val="20"/>
              </w:rPr>
              <w:t xml:space="preserve"> and delivery</w:t>
            </w:r>
            <w:r w:rsidR="002F543C">
              <w:rPr>
                <w:rFonts w:ascii="Myriad Pro" w:hAnsi="Myriad Pro"/>
                <w:iCs/>
                <w:szCs w:val="20"/>
              </w:rPr>
              <w:t>.</w:t>
            </w:r>
          </w:p>
        </w:tc>
      </w:tr>
      <w:tr w:rsidR="00F8012B" w:rsidRPr="00A112C7" w14:paraId="2B7F3564" w14:textId="77777777" w:rsidTr="00B44D67">
        <w:trPr>
          <w:trHeight w:val="141"/>
        </w:trPr>
        <w:tc>
          <w:tcPr>
            <w:tcW w:w="10607" w:type="dxa"/>
            <w:gridSpan w:val="4"/>
            <w:tcBorders>
              <w:left w:val="nil"/>
              <w:right w:val="nil"/>
            </w:tcBorders>
            <w:shd w:val="clear" w:color="auto" w:fill="auto"/>
            <w:vAlign w:val="center"/>
          </w:tcPr>
          <w:p w14:paraId="39A5DF95" w14:textId="77777777" w:rsidR="00F8012B" w:rsidRPr="00A67FF5" w:rsidRDefault="00F8012B" w:rsidP="00281A2F">
            <w:pPr>
              <w:jc w:val="both"/>
              <w:rPr>
                <w:rFonts w:ascii="Myriad Pro" w:hAnsi="Myriad Pro" w:cs="Arial"/>
                <w:bCs/>
                <w:iCs/>
                <w:szCs w:val="20"/>
              </w:rPr>
            </w:pPr>
          </w:p>
        </w:tc>
      </w:tr>
      <w:tr w:rsidR="00D83EC6" w:rsidRPr="00A112C7" w14:paraId="2F1B7F25" w14:textId="77777777" w:rsidTr="3385468F">
        <w:trPr>
          <w:trHeight w:val="503"/>
        </w:trPr>
        <w:tc>
          <w:tcPr>
            <w:tcW w:w="10607" w:type="dxa"/>
            <w:gridSpan w:val="4"/>
            <w:shd w:val="clear" w:color="auto" w:fill="000000" w:themeFill="text1"/>
            <w:vAlign w:val="center"/>
          </w:tcPr>
          <w:p w14:paraId="4A300423" w14:textId="77777777" w:rsidR="00F8012B" w:rsidRPr="00A67FF5" w:rsidRDefault="00F8012B" w:rsidP="00281A2F">
            <w:pPr>
              <w:jc w:val="both"/>
              <w:rPr>
                <w:rFonts w:ascii="Myriad Pro" w:hAnsi="Myriad Pro" w:cs="Arial"/>
                <w:b/>
                <w:bCs/>
                <w:iCs/>
                <w:color w:val="FFFFFF"/>
                <w:szCs w:val="20"/>
              </w:rPr>
            </w:pPr>
            <w:r w:rsidRPr="00A67FF5">
              <w:rPr>
                <w:rFonts w:ascii="Myriad Pro" w:hAnsi="Myriad Pro" w:cs="Arial"/>
                <w:b/>
                <w:bCs/>
                <w:iCs/>
                <w:color w:val="FFFFFF"/>
                <w:szCs w:val="20"/>
              </w:rPr>
              <w:t>Role and Context</w:t>
            </w:r>
          </w:p>
        </w:tc>
      </w:tr>
      <w:tr w:rsidR="002D195A" w:rsidRPr="001A0390" w14:paraId="54DE6A94" w14:textId="77777777" w:rsidTr="3385468F">
        <w:trPr>
          <w:trHeight w:val="520"/>
        </w:trPr>
        <w:tc>
          <w:tcPr>
            <w:tcW w:w="1672" w:type="dxa"/>
            <w:shd w:val="clear" w:color="auto" w:fill="D9D9D9" w:themeFill="background1" w:themeFillShade="D9"/>
          </w:tcPr>
          <w:p w14:paraId="4CE96C68" w14:textId="7FE9C787" w:rsidR="00F8012B" w:rsidRPr="00A112C7" w:rsidRDefault="00D53813" w:rsidP="00281A2F">
            <w:pPr>
              <w:spacing w:before="120" w:after="120"/>
              <w:rPr>
                <w:rFonts w:ascii="Myriad Pro" w:hAnsi="Myriad Pro" w:cs="Arial"/>
                <w:b/>
                <w:sz w:val="22"/>
                <w:szCs w:val="22"/>
              </w:rPr>
            </w:pPr>
            <w:r w:rsidRPr="00A112C7">
              <w:rPr>
                <w:rFonts w:ascii="Myriad Pro" w:hAnsi="Myriad Pro" w:cs="Arial"/>
                <w:b/>
                <w:sz w:val="22"/>
                <w:szCs w:val="22"/>
              </w:rPr>
              <w:t>Overall,</w:t>
            </w:r>
            <w:r w:rsidR="00F8012B" w:rsidRPr="00A112C7">
              <w:rPr>
                <w:rFonts w:ascii="Myriad Pro" w:hAnsi="Myriad Pro" w:cs="Arial"/>
                <w:b/>
                <w:sz w:val="22"/>
                <w:szCs w:val="22"/>
              </w:rPr>
              <w:t xml:space="preserve"> Role Purpose:</w:t>
            </w:r>
          </w:p>
        </w:tc>
        <w:tc>
          <w:tcPr>
            <w:tcW w:w="8934" w:type="dxa"/>
            <w:gridSpan w:val="3"/>
            <w:shd w:val="clear" w:color="auto" w:fill="auto"/>
            <w:vAlign w:val="center"/>
          </w:tcPr>
          <w:p w14:paraId="31F0B3F0" w14:textId="2B9DEB49" w:rsidR="00536B3B" w:rsidRPr="00DC37F0" w:rsidRDefault="00536B3B" w:rsidP="00281A2F">
            <w:pPr>
              <w:pStyle w:val="Heading1"/>
              <w:keepNext w:val="0"/>
              <w:widowControl w:val="0"/>
              <w:spacing w:after="60"/>
              <w:jc w:val="both"/>
              <w:rPr>
                <w:rFonts w:ascii="Myriad Pro" w:hAnsi="Myriad Pro"/>
                <w:b w:val="0"/>
                <w:bCs w:val="0"/>
                <w:u w:val="none"/>
              </w:rPr>
            </w:pPr>
            <w:r w:rsidRPr="00DC37F0">
              <w:rPr>
                <w:rFonts w:ascii="Myriad Pro" w:hAnsi="Myriad Pro"/>
                <w:b w:val="0"/>
                <w:bCs w:val="0"/>
                <w:u w:val="none"/>
              </w:rPr>
              <w:t xml:space="preserve">To lead on the provision of expert advice and guidance on </w:t>
            </w:r>
            <w:r w:rsidR="007B4CFD" w:rsidRPr="00DC37F0">
              <w:rPr>
                <w:rFonts w:ascii="Myriad Pro" w:hAnsi="Myriad Pro"/>
                <w:b w:val="0"/>
                <w:bCs w:val="0"/>
                <w:u w:val="none"/>
              </w:rPr>
              <w:t xml:space="preserve">rough sleeping issues within the </w:t>
            </w:r>
            <w:r w:rsidR="5FD3DF10" w:rsidRPr="3385468F">
              <w:rPr>
                <w:rFonts w:ascii="Myriad Pro" w:hAnsi="Myriad Pro"/>
                <w:b w:val="0"/>
                <w:bCs w:val="0"/>
                <w:u w:val="none"/>
              </w:rPr>
              <w:t>borough</w:t>
            </w:r>
            <w:r w:rsidR="007B4CFD" w:rsidRPr="00DC37F0">
              <w:rPr>
                <w:rFonts w:ascii="Myriad Pro" w:hAnsi="Myriad Pro"/>
                <w:b w:val="0"/>
                <w:bCs w:val="0"/>
                <w:u w:val="none"/>
              </w:rPr>
              <w:t xml:space="preserve"> and </w:t>
            </w:r>
            <w:r w:rsidR="46C81647" w:rsidRPr="3385468F">
              <w:rPr>
                <w:rFonts w:ascii="Myriad Pro" w:hAnsi="Myriad Pro"/>
                <w:b w:val="0"/>
                <w:bCs w:val="0"/>
                <w:u w:val="none"/>
              </w:rPr>
              <w:t xml:space="preserve">across London and nationally. </w:t>
            </w:r>
            <w:r w:rsidR="22B20570" w:rsidRPr="3385468F">
              <w:rPr>
                <w:rFonts w:ascii="Myriad Pro" w:hAnsi="Myriad Pro"/>
                <w:b w:val="0"/>
                <w:bCs w:val="0"/>
                <w:u w:val="none"/>
              </w:rPr>
              <w:t>T</w:t>
            </w:r>
            <w:r w:rsidR="7F3F2AC2" w:rsidRPr="3385468F">
              <w:rPr>
                <w:rFonts w:ascii="Myriad Pro" w:hAnsi="Myriad Pro"/>
                <w:b w:val="0"/>
                <w:bCs w:val="0"/>
                <w:u w:val="none"/>
              </w:rPr>
              <w:t>o</w:t>
            </w:r>
            <w:r w:rsidR="007B4CFD" w:rsidRPr="00DC37F0">
              <w:rPr>
                <w:rFonts w:ascii="Myriad Pro" w:hAnsi="Myriad Pro"/>
                <w:b w:val="0"/>
                <w:bCs w:val="0"/>
                <w:u w:val="none"/>
              </w:rPr>
              <w:t xml:space="preserve"> represent the authority in terms of rough sleeping </w:t>
            </w:r>
            <w:r w:rsidRPr="00DC37F0">
              <w:rPr>
                <w:rFonts w:ascii="Myriad Pro" w:hAnsi="Myriad Pro"/>
                <w:b w:val="0"/>
                <w:bCs w:val="0"/>
                <w:u w:val="none"/>
              </w:rPr>
              <w:t>policy and strategy</w:t>
            </w:r>
            <w:r w:rsidR="005F1528">
              <w:rPr>
                <w:rFonts w:ascii="Myriad Pro" w:hAnsi="Myriad Pro"/>
                <w:b w:val="0"/>
                <w:bCs w:val="0"/>
                <w:u w:val="none"/>
              </w:rPr>
              <w:t xml:space="preserve">, </w:t>
            </w:r>
            <w:r w:rsidR="007B4CFD" w:rsidRPr="00DC37F0">
              <w:rPr>
                <w:rFonts w:ascii="Myriad Pro" w:hAnsi="Myriad Pro"/>
                <w:b w:val="0"/>
                <w:bCs w:val="0"/>
                <w:u w:val="none"/>
              </w:rPr>
              <w:t xml:space="preserve">providing input, </w:t>
            </w:r>
            <w:r w:rsidR="002F543C" w:rsidRPr="00DC37F0">
              <w:rPr>
                <w:rFonts w:ascii="Myriad Pro" w:hAnsi="Myriad Pro"/>
                <w:b w:val="0"/>
                <w:bCs w:val="0"/>
                <w:u w:val="none"/>
              </w:rPr>
              <w:t>feedback,</w:t>
            </w:r>
            <w:r w:rsidR="007B4CFD" w:rsidRPr="00DC37F0">
              <w:rPr>
                <w:rFonts w:ascii="Myriad Pro" w:hAnsi="Myriad Pro"/>
                <w:b w:val="0"/>
                <w:bCs w:val="0"/>
                <w:u w:val="none"/>
              </w:rPr>
              <w:t xml:space="preserve"> and an</w:t>
            </w:r>
            <w:r w:rsidRPr="00DC37F0">
              <w:rPr>
                <w:rFonts w:ascii="Myriad Pro" w:hAnsi="Myriad Pro"/>
                <w:b w:val="0"/>
                <w:bCs w:val="0"/>
                <w:u w:val="none"/>
              </w:rPr>
              <w:t xml:space="preserve"> </w:t>
            </w:r>
            <w:r w:rsidR="68BBDCBB" w:rsidRPr="3385468F">
              <w:rPr>
                <w:rFonts w:ascii="Myriad Pro" w:hAnsi="Myriad Pro"/>
                <w:b w:val="0"/>
                <w:bCs w:val="0"/>
                <w:u w:val="none"/>
              </w:rPr>
              <w:t>assess</w:t>
            </w:r>
            <w:r w:rsidR="25C4726F" w:rsidRPr="3385468F">
              <w:rPr>
                <w:rFonts w:ascii="Myriad Pro" w:hAnsi="Myriad Pro"/>
                <w:b w:val="0"/>
                <w:bCs w:val="0"/>
                <w:u w:val="none"/>
              </w:rPr>
              <w:t>ing</w:t>
            </w:r>
            <w:r w:rsidRPr="00DC37F0">
              <w:rPr>
                <w:rFonts w:ascii="Myriad Pro" w:hAnsi="Myriad Pro"/>
                <w:b w:val="0"/>
                <w:bCs w:val="0"/>
                <w:u w:val="none"/>
              </w:rPr>
              <w:t xml:space="preserve"> their impact on the authority. </w:t>
            </w:r>
          </w:p>
          <w:p w14:paraId="7A33D613" w14:textId="725CE4D3" w:rsidR="00536B3B" w:rsidRPr="00DC37F0" w:rsidRDefault="00536B3B" w:rsidP="00281A2F">
            <w:pPr>
              <w:pStyle w:val="Heading1"/>
              <w:keepNext w:val="0"/>
              <w:widowControl w:val="0"/>
              <w:spacing w:after="60"/>
              <w:jc w:val="both"/>
              <w:rPr>
                <w:rFonts w:ascii="Myriad Pro" w:hAnsi="Myriad Pro"/>
                <w:b w:val="0"/>
                <w:bCs w:val="0"/>
                <w:u w:val="none"/>
              </w:rPr>
            </w:pPr>
          </w:p>
          <w:p w14:paraId="246DE6E5" w14:textId="15F5E289" w:rsidR="001F7D6C" w:rsidRPr="00DC37F0" w:rsidRDefault="001F7D6C" w:rsidP="00281A2F">
            <w:pPr>
              <w:jc w:val="both"/>
              <w:rPr>
                <w:rFonts w:ascii="Myriad Pro" w:hAnsi="Myriad Pro"/>
              </w:rPr>
            </w:pPr>
            <w:r w:rsidRPr="3385468F">
              <w:rPr>
                <w:rFonts w:ascii="Myriad Pro" w:hAnsi="Myriad Pro" w:cstheme="minorBidi"/>
              </w:rPr>
              <w:t xml:space="preserve">To provide leadership, </w:t>
            </w:r>
            <w:r w:rsidR="00DC37F0" w:rsidRPr="3385468F">
              <w:rPr>
                <w:rFonts w:ascii="Myriad Pro" w:hAnsi="Myriad Pro" w:cstheme="minorBidi"/>
              </w:rPr>
              <w:t>direction,</w:t>
            </w:r>
            <w:r w:rsidRPr="3385468F">
              <w:rPr>
                <w:rFonts w:ascii="Myriad Pro" w:hAnsi="Myriad Pro" w:cstheme="minorBidi"/>
              </w:rPr>
              <w:t xml:space="preserve"> and supervision for the day-to-day work of direct reports, including regular supervisions and annual </w:t>
            </w:r>
            <w:r w:rsidR="001C5868" w:rsidRPr="3385468F">
              <w:rPr>
                <w:rFonts w:ascii="Myriad Pro" w:hAnsi="Myriad Pro" w:cstheme="minorBidi"/>
              </w:rPr>
              <w:t>appraisals.</w:t>
            </w:r>
            <w:r w:rsidR="6F447490" w:rsidRPr="3385468F">
              <w:rPr>
                <w:rFonts w:ascii="Myriad Pro" w:hAnsi="Myriad Pro" w:cstheme="minorBidi"/>
              </w:rPr>
              <w:t xml:space="preserve"> </w:t>
            </w:r>
            <w:r w:rsidR="2E654C19" w:rsidRPr="3385468F">
              <w:rPr>
                <w:rFonts w:ascii="Myriad Pro" w:hAnsi="Myriad Pro" w:cstheme="minorBidi"/>
              </w:rPr>
              <w:t xml:space="preserve"> </w:t>
            </w:r>
            <w:r w:rsidR="2FAA1FA2" w:rsidRPr="3385468F">
              <w:rPr>
                <w:rFonts w:ascii="Myriad Pro" w:hAnsi="Myriad Pro" w:cstheme="minorBidi"/>
              </w:rPr>
              <w:t>To</w:t>
            </w:r>
            <w:r w:rsidRPr="3385468F">
              <w:rPr>
                <w:rFonts w:ascii="Myriad Pro" w:hAnsi="Myriad Pro" w:cstheme="minorBidi"/>
              </w:rPr>
              <w:t xml:space="preserve"> ensure the achievement of high standards and targets in all aspects of assessment work through objective-setting and planning and monitoring of staff development.</w:t>
            </w:r>
          </w:p>
          <w:p w14:paraId="70C3575A" w14:textId="77777777" w:rsidR="001F7D6C" w:rsidRPr="001F7D6C" w:rsidRDefault="001F7D6C" w:rsidP="00281A2F">
            <w:pPr>
              <w:jc w:val="both"/>
            </w:pPr>
          </w:p>
          <w:p w14:paraId="31A89994" w14:textId="0789ECE7" w:rsidR="00536B3B" w:rsidRDefault="00536B3B" w:rsidP="00281A2F">
            <w:pPr>
              <w:jc w:val="both"/>
              <w:rPr>
                <w:rFonts w:ascii="Myriad Pro" w:hAnsi="Myriad Pro"/>
              </w:rPr>
            </w:pPr>
            <w:r w:rsidRPr="00536B3B">
              <w:rPr>
                <w:rFonts w:ascii="Myriad Pro" w:hAnsi="Myriad Pro"/>
              </w:rPr>
              <w:t xml:space="preserve">To take a lead role in the development of the Council’s </w:t>
            </w:r>
            <w:r w:rsidR="007B4CFD">
              <w:rPr>
                <w:rFonts w:ascii="Myriad Pro" w:hAnsi="Myriad Pro"/>
              </w:rPr>
              <w:t xml:space="preserve">rough sleeping </w:t>
            </w:r>
            <w:r w:rsidRPr="00536B3B">
              <w:rPr>
                <w:rFonts w:ascii="Myriad Pro" w:hAnsi="Myriad Pro"/>
              </w:rPr>
              <w:t>policies</w:t>
            </w:r>
            <w:r w:rsidR="002F543C">
              <w:rPr>
                <w:rFonts w:ascii="Myriad Pro" w:hAnsi="Myriad Pro"/>
              </w:rPr>
              <w:t>, strategy</w:t>
            </w:r>
            <w:r w:rsidR="007B4CFD">
              <w:rPr>
                <w:rFonts w:ascii="Myriad Pro" w:hAnsi="Myriad Pro"/>
              </w:rPr>
              <w:t xml:space="preserve"> and </w:t>
            </w:r>
            <w:r>
              <w:rPr>
                <w:rFonts w:ascii="Myriad Pro" w:hAnsi="Myriad Pro"/>
              </w:rPr>
              <w:t>plans</w:t>
            </w:r>
            <w:r w:rsidR="007B4CFD">
              <w:rPr>
                <w:rFonts w:ascii="Myriad Pro" w:hAnsi="Myriad Pro"/>
              </w:rPr>
              <w:t xml:space="preserve"> </w:t>
            </w:r>
            <w:r w:rsidR="0060417F">
              <w:rPr>
                <w:rFonts w:ascii="Myriad Pro" w:hAnsi="Myriad Pro"/>
              </w:rPr>
              <w:t xml:space="preserve">to prevent rough sleeping </w:t>
            </w:r>
            <w:r w:rsidR="007B4CFD">
              <w:rPr>
                <w:rFonts w:ascii="Myriad Pro" w:hAnsi="Myriad Pro"/>
              </w:rPr>
              <w:t>and to ensure delivery on plans that result in a reduction in rough sleeping in the borough.</w:t>
            </w:r>
          </w:p>
          <w:p w14:paraId="2C189437" w14:textId="77777777" w:rsidR="007B4CFD" w:rsidRDefault="007B4CFD" w:rsidP="00281A2F">
            <w:pPr>
              <w:jc w:val="both"/>
              <w:rPr>
                <w:rFonts w:ascii="Myriad Pro" w:hAnsi="Myriad Pro"/>
              </w:rPr>
            </w:pPr>
          </w:p>
          <w:p w14:paraId="45FAC677" w14:textId="6252DF3E" w:rsidR="007B4CFD" w:rsidRPr="00536B3B" w:rsidRDefault="002F543C" w:rsidP="00281A2F">
            <w:pPr>
              <w:jc w:val="both"/>
              <w:rPr>
                <w:rFonts w:ascii="Myriad Pro" w:hAnsi="Myriad Pro"/>
              </w:rPr>
            </w:pPr>
            <w:r>
              <w:rPr>
                <w:rFonts w:ascii="Myriad Pro" w:hAnsi="Myriad Pro"/>
              </w:rPr>
              <w:t>To c</w:t>
            </w:r>
            <w:r w:rsidR="007B4CFD">
              <w:rPr>
                <w:rFonts w:ascii="Myriad Pro" w:hAnsi="Myriad Pro"/>
              </w:rPr>
              <w:t xml:space="preserve">o-ordinate </w:t>
            </w:r>
            <w:r w:rsidR="00DC37F0">
              <w:rPr>
                <w:rFonts w:ascii="Myriad Pro" w:hAnsi="Myriad Pro"/>
              </w:rPr>
              <w:t xml:space="preserve">and lead on </w:t>
            </w:r>
            <w:r w:rsidR="007B4CFD">
              <w:rPr>
                <w:rFonts w:ascii="Myriad Pro" w:hAnsi="Myriad Pro"/>
              </w:rPr>
              <w:t xml:space="preserve">the Council’s multi-agency rough sleeping arrangements and </w:t>
            </w:r>
            <w:r w:rsidR="005F1528" w:rsidRPr="3385468F">
              <w:rPr>
                <w:rFonts w:ascii="Myriad Pro" w:hAnsi="Myriad Pro"/>
              </w:rPr>
              <w:t>commissioning</w:t>
            </w:r>
            <w:r w:rsidR="005F1528">
              <w:rPr>
                <w:rFonts w:ascii="Myriad Pro" w:hAnsi="Myriad Pro"/>
              </w:rPr>
              <w:t xml:space="preserve"> to</w:t>
            </w:r>
            <w:r w:rsidR="007B4CFD">
              <w:rPr>
                <w:rFonts w:ascii="Myriad Pro" w:hAnsi="Myriad Pro"/>
              </w:rPr>
              <w:t xml:space="preserve"> meet the needs of rough sleepers</w:t>
            </w:r>
            <w:r w:rsidR="00DC37F0">
              <w:rPr>
                <w:rFonts w:ascii="Myriad Pro" w:hAnsi="Myriad Pro"/>
              </w:rPr>
              <w:t xml:space="preserve"> and manage performance to ensure continuous improvement and successful outcomes</w:t>
            </w:r>
            <w:r w:rsidR="007B4CFD">
              <w:rPr>
                <w:rFonts w:ascii="Myriad Pro" w:hAnsi="Myriad Pro"/>
              </w:rPr>
              <w:t>.</w:t>
            </w:r>
          </w:p>
          <w:p w14:paraId="409C9DD2" w14:textId="77777777" w:rsidR="00536B3B" w:rsidRPr="00536B3B" w:rsidRDefault="00536B3B" w:rsidP="00281A2F">
            <w:pPr>
              <w:pStyle w:val="Heading1"/>
              <w:keepNext w:val="0"/>
              <w:widowControl w:val="0"/>
              <w:spacing w:after="60"/>
              <w:jc w:val="both"/>
              <w:rPr>
                <w:rFonts w:ascii="Myriad Pro" w:hAnsi="Myriad Pro"/>
                <w:b w:val="0"/>
                <w:bCs w:val="0"/>
                <w:u w:val="none"/>
              </w:rPr>
            </w:pPr>
          </w:p>
          <w:p w14:paraId="09F04CEB" w14:textId="00692EA1" w:rsidR="00536B3B" w:rsidRDefault="00536B3B" w:rsidP="00281A2F">
            <w:pPr>
              <w:pStyle w:val="Heading1"/>
              <w:keepNext w:val="0"/>
              <w:widowControl w:val="0"/>
              <w:spacing w:after="60"/>
              <w:jc w:val="both"/>
              <w:rPr>
                <w:rFonts w:ascii="Myriad Pro" w:hAnsi="Myriad Pro"/>
                <w:b w:val="0"/>
                <w:bCs w:val="0"/>
                <w:u w:val="none"/>
              </w:rPr>
            </w:pPr>
            <w:r>
              <w:rPr>
                <w:rFonts w:ascii="Myriad Pro" w:hAnsi="Myriad Pro"/>
                <w:b w:val="0"/>
                <w:bCs w:val="0"/>
                <w:u w:val="none"/>
              </w:rPr>
              <w:t xml:space="preserve">To </w:t>
            </w:r>
            <w:r w:rsidR="00387C7F">
              <w:rPr>
                <w:rFonts w:ascii="Myriad Pro" w:hAnsi="Myriad Pro"/>
                <w:b w:val="0"/>
                <w:bCs w:val="0"/>
                <w:u w:val="none"/>
              </w:rPr>
              <w:t>co-ordinate the</w:t>
            </w:r>
            <w:r>
              <w:rPr>
                <w:rFonts w:ascii="Myriad Pro" w:hAnsi="Myriad Pro"/>
                <w:b w:val="0"/>
                <w:bCs w:val="0"/>
                <w:u w:val="none"/>
              </w:rPr>
              <w:t xml:space="preserve"> Council’s strategic relationships</w:t>
            </w:r>
            <w:r w:rsidR="007B4CFD">
              <w:rPr>
                <w:rFonts w:ascii="Myriad Pro" w:hAnsi="Myriad Pro"/>
                <w:b w:val="0"/>
                <w:bCs w:val="0"/>
                <w:u w:val="none"/>
              </w:rPr>
              <w:t xml:space="preserve"> on rough sleeping particularly with the </w:t>
            </w:r>
            <w:r w:rsidR="002F543C">
              <w:rPr>
                <w:rFonts w:ascii="Myriad Pro" w:hAnsi="Myriad Pro"/>
                <w:b w:val="0"/>
                <w:bCs w:val="0"/>
                <w:u w:val="none"/>
              </w:rPr>
              <w:t xml:space="preserve">Department for Levelling Up, </w:t>
            </w:r>
            <w:r w:rsidR="007B4CFD">
              <w:rPr>
                <w:rFonts w:ascii="Myriad Pro" w:hAnsi="Myriad Pro"/>
                <w:b w:val="0"/>
                <w:bCs w:val="0"/>
                <w:u w:val="none"/>
              </w:rPr>
              <w:t>Housing</w:t>
            </w:r>
            <w:r w:rsidR="002F543C">
              <w:rPr>
                <w:rFonts w:ascii="Myriad Pro" w:hAnsi="Myriad Pro"/>
                <w:b w:val="0"/>
                <w:bCs w:val="0"/>
                <w:u w:val="none"/>
              </w:rPr>
              <w:t xml:space="preserve"> and </w:t>
            </w:r>
            <w:r w:rsidR="007B4CFD">
              <w:rPr>
                <w:rFonts w:ascii="Myriad Pro" w:hAnsi="Myriad Pro"/>
                <w:b w:val="0"/>
                <w:bCs w:val="0"/>
                <w:u w:val="none"/>
              </w:rPr>
              <w:t>Communities</w:t>
            </w:r>
            <w:r w:rsidR="002F543C">
              <w:rPr>
                <w:rFonts w:ascii="Myriad Pro" w:hAnsi="Myriad Pro"/>
                <w:b w:val="0"/>
                <w:bCs w:val="0"/>
                <w:u w:val="none"/>
              </w:rPr>
              <w:t xml:space="preserve"> (DLUHC)</w:t>
            </w:r>
            <w:r w:rsidR="001F7D6C">
              <w:rPr>
                <w:rFonts w:ascii="Myriad Pro" w:hAnsi="Myriad Pro"/>
                <w:b w:val="0"/>
                <w:bCs w:val="0"/>
                <w:u w:val="none"/>
              </w:rPr>
              <w:t>,</w:t>
            </w:r>
            <w:r w:rsidR="007B4CFD">
              <w:rPr>
                <w:rFonts w:ascii="Myriad Pro" w:hAnsi="Myriad Pro"/>
                <w:b w:val="0"/>
                <w:bCs w:val="0"/>
                <w:u w:val="none"/>
              </w:rPr>
              <w:t xml:space="preserve"> the </w:t>
            </w:r>
            <w:r>
              <w:rPr>
                <w:rFonts w:ascii="Myriad Pro" w:hAnsi="Myriad Pro"/>
                <w:b w:val="0"/>
                <w:bCs w:val="0"/>
                <w:u w:val="none"/>
              </w:rPr>
              <w:t>Greater London Authority (GLA)</w:t>
            </w:r>
            <w:r w:rsidR="001F7D6C">
              <w:rPr>
                <w:rFonts w:ascii="Myriad Pro" w:hAnsi="Myriad Pro"/>
                <w:b w:val="0"/>
                <w:bCs w:val="0"/>
                <w:u w:val="none"/>
              </w:rPr>
              <w:t>, London Councils</w:t>
            </w:r>
            <w:r w:rsidR="00DC37F0">
              <w:rPr>
                <w:rFonts w:ascii="Myriad Pro" w:hAnsi="Myriad Pro"/>
                <w:b w:val="0"/>
                <w:bCs w:val="0"/>
                <w:u w:val="none"/>
              </w:rPr>
              <w:t xml:space="preserve">, </w:t>
            </w:r>
            <w:r w:rsidR="001F7D6C">
              <w:rPr>
                <w:rFonts w:ascii="Myriad Pro" w:hAnsi="Myriad Pro"/>
                <w:b w:val="0"/>
                <w:bCs w:val="0"/>
                <w:u w:val="none"/>
              </w:rPr>
              <w:t>Health Authorities</w:t>
            </w:r>
            <w:r w:rsidR="00DC37F0">
              <w:rPr>
                <w:rFonts w:ascii="Myriad Pro" w:hAnsi="Myriad Pro"/>
                <w:b w:val="0"/>
                <w:bCs w:val="0"/>
                <w:u w:val="none"/>
              </w:rPr>
              <w:t>, Registered Providers, DWP and Voluntary Sector Partners</w:t>
            </w:r>
            <w:r w:rsidR="001F7D6C">
              <w:rPr>
                <w:rFonts w:ascii="Myriad Pro" w:hAnsi="Myriad Pro"/>
                <w:b w:val="0"/>
                <w:bCs w:val="0"/>
                <w:u w:val="none"/>
              </w:rPr>
              <w:t xml:space="preserve"> acting as the key point of contact for these partners</w:t>
            </w:r>
            <w:r w:rsidR="003F2AD2">
              <w:rPr>
                <w:rFonts w:ascii="Myriad Pro" w:hAnsi="Myriad Pro"/>
                <w:b w:val="0"/>
                <w:bCs w:val="0"/>
                <w:u w:val="none"/>
              </w:rPr>
              <w:t>.</w:t>
            </w:r>
            <w:r w:rsidR="001F7D6C">
              <w:rPr>
                <w:rFonts w:ascii="Myriad Pro" w:hAnsi="Myriad Pro"/>
                <w:b w:val="0"/>
                <w:bCs w:val="0"/>
                <w:u w:val="none"/>
              </w:rPr>
              <w:t xml:space="preserve"> </w:t>
            </w:r>
          </w:p>
          <w:p w14:paraId="249E5555" w14:textId="77777777" w:rsidR="00DC37F0" w:rsidRDefault="00DC37F0" w:rsidP="00281A2F">
            <w:pPr>
              <w:pStyle w:val="Heading1"/>
              <w:jc w:val="both"/>
              <w:rPr>
                <w:rFonts w:ascii="Myriad Pro" w:hAnsi="Myriad Pro"/>
                <w:b w:val="0"/>
                <w:bCs w:val="0"/>
                <w:u w:val="none"/>
              </w:rPr>
            </w:pPr>
          </w:p>
          <w:p w14:paraId="62C37EFA" w14:textId="0AAC0970" w:rsidR="00536B3B" w:rsidRPr="00536B3B" w:rsidRDefault="00DC37F0" w:rsidP="00281A2F">
            <w:pPr>
              <w:pStyle w:val="Heading1"/>
              <w:jc w:val="both"/>
              <w:rPr>
                <w:rFonts w:ascii="Myriad Pro" w:hAnsi="Myriad Pro"/>
                <w:b w:val="0"/>
                <w:bCs w:val="0"/>
                <w:u w:val="none"/>
              </w:rPr>
            </w:pPr>
            <w:r>
              <w:rPr>
                <w:rFonts w:ascii="Myriad Pro" w:hAnsi="Myriad Pro"/>
                <w:b w:val="0"/>
                <w:bCs w:val="0"/>
                <w:u w:val="none"/>
              </w:rPr>
              <w:t>To</w:t>
            </w:r>
            <w:r w:rsidR="007B4CFD">
              <w:rPr>
                <w:rFonts w:ascii="Myriad Pro" w:hAnsi="Myriad Pro"/>
                <w:b w:val="0"/>
                <w:bCs w:val="0"/>
                <w:u w:val="none"/>
              </w:rPr>
              <w:t xml:space="preserve"> work</w:t>
            </w:r>
            <w:r>
              <w:rPr>
                <w:rFonts w:ascii="Myriad Pro" w:hAnsi="Myriad Pro"/>
                <w:b w:val="0"/>
                <w:bCs w:val="0"/>
                <w:u w:val="none"/>
              </w:rPr>
              <w:t xml:space="preserve"> in collaboration</w:t>
            </w:r>
            <w:r w:rsidR="007B4CFD">
              <w:rPr>
                <w:rFonts w:ascii="Myriad Pro" w:hAnsi="Myriad Pro"/>
                <w:b w:val="0"/>
                <w:bCs w:val="0"/>
                <w:u w:val="none"/>
              </w:rPr>
              <w:t xml:space="preserve"> </w:t>
            </w:r>
            <w:r w:rsidR="00536B3B" w:rsidRPr="00536B3B">
              <w:rPr>
                <w:rFonts w:ascii="Myriad Pro" w:hAnsi="Myriad Pro"/>
                <w:b w:val="0"/>
                <w:bCs w:val="0"/>
                <w:u w:val="none"/>
              </w:rPr>
              <w:t xml:space="preserve">with colleagues </w:t>
            </w:r>
            <w:r w:rsidR="007B4CFD">
              <w:rPr>
                <w:rFonts w:ascii="Myriad Pro" w:hAnsi="Myriad Pro"/>
                <w:b w:val="0"/>
                <w:bCs w:val="0"/>
                <w:u w:val="none"/>
              </w:rPr>
              <w:t>in other services across the authority to deliver a co-ordinated approach which supports rough sleepers off the streets and addresses key support needs.</w:t>
            </w:r>
          </w:p>
          <w:p w14:paraId="00EB3216" w14:textId="77777777" w:rsidR="00536B3B" w:rsidRPr="00536B3B" w:rsidRDefault="00536B3B" w:rsidP="00281A2F">
            <w:pPr>
              <w:jc w:val="both"/>
            </w:pPr>
          </w:p>
          <w:p w14:paraId="59ED33BB" w14:textId="73B86414" w:rsidR="00F8012B" w:rsidRDefault="003F2AD2" w:rsidP="00281A2F">
            <w:pPr>
              <w:jc w:val="both"/>
              <w:rPr>
                <w:rFonts w:ascii="Myriad Pro" w:hAnsi="Myriad Pro" w:cs="Arial"/>
                <w:bCs/>
                <w:iCs/>
                <w:szCs w:val="20"/>
              </w:rPr>
            </w:pPr>
            <w:r>
              <w:rPr>
                <w:rFonts w:ascii="Myriad Pro" w:hAnsi="Myriad Pro"/>
                <w:szCs w:val="20"/>
              </w:rPr>
              <w:t>To p</w:t>
            </w:r>
            <w:r w:rsidR="0071244F" w:rsidRPr="00FD5366">
              <w:rPr>
                <w:rFonts w:ascii="Myriad Pro" w:hAnsi="Myriad Pro"/>
                <w:szCs w:val="20"/>
              </w:rPr>
              <w:t>articipat</w:t>
            </w:r>
            <w:r w:rsidR="00F0088B" w:rsidRPr="00FD5366">
              <w:rPr>
                <w:rFonts w:ascii="Myriad Pro" w:hAnsi="Myriad Pro"/>
                <w:szCs w:val="20"/>
              </w:rPr>
              <w:t>e</w:t>
            </w:r>
            <w:r w:rsidR="0071244F" w:rsidRPr="00FD5366">
              <w:rPr>
                <w:rFonts w:ascii="Myriad Pro" w:hAnsi="Myriad Pro"/>
                <w:szCs w:val="20"/>
              </w:rPr>
              <w:t xml:space="preserve"> in the management of the Housing Needs Service as a member of the </w:t>
            </w:r>
            <w:r w:rsidR="0098011E">
              <w:rPr>
                <w:rFonts w:ascii="Myriad Pro" w:hAnsi="Myriad Pro"/>
                <w:szCs w:val="20"/>
              </w:rPr>
              <w:t xml:space="preserve">Housing </w:t>
            </w:r>
            <w:r>
              <w:rPr>
                <w:rFonts w:ascii="Myriad Pro" w:hAnsi="Myriad Pro"/>
                <w:szCs w:val="20"/>
              </w:rPr>
              <w:t xml:space="preserve">Needs </w:t>
            </w:r>
            <w:r w:rsidR="0098011E">
              <w:rPr>
                <w:rFonts w:ascii="Myriad Pro" w:hAnsi="Myriad Pro"/>
                <w:szCs w:val="20"/>
              </w:rPr>
              <w:t>Management team</w:t>
            </w:r>
            <w:r>
              <w:rPr>
                <w:rFonts w:ascii="Myriad Pro" w:hAnsi="Myriad Pro"/>
                <w:szCs w:val="20"/>
              </w:rPr>
              <w:t>.</w:t>
            </w:r>
          </w:p>
          <w:p w14:paraId="7BE6808C" w14:textId="77777777" w:rsidR="00ED3445" w:rsidRPr="00DF1CA4" w:rsidRDefault="0001388D" w:rsidP="00281A2F">
            <w:pPr>
              <w:jc w:val="both"/>
              <w:rPr>
                <w:rFonts w:ascii="Myriad Pro" w:hAnsi="Myriad Pro"/>
                <w:szCs w:val="20"/>
              </w:rPr>
            </w:pPr>
            <w:r>
              <w:rPr>
                <w:rFonts w:ascii="Myriad Pro" w:hAnsi="Myriad Pro" w:cs="Arial"/>
              </w:rPr>
              <w:t xml:space="preserve"> </w:t>
            </w:r>
          </w:p>
        </w:tc>
      </w:tr>
      <w:tr w:rsidR="00F8012B" w:rsidRPr="00A112C7" w14:paraId="15CDDC5D" w14:textId="77777777" w:rsidTr="00B44D67">
        <w:trPr>
          <w:trHeight w:val="144"/>
        </w:trPr>
        <w:tc>
          <w:tcPr>
            <w:tcW w:w="10607" w:type="dxa"/>
            <w:gridSpan w:val="4"/>
            <w:tcBorders>
              <w:left w:val="nil"/>
              <w:right w:val="nil"/>
            </w:tcBorders>
            <w:shd w:val="clear" w:color="auto" w:fill="auto"/>
            <w:vAlign w:val="center"/>
          </w:tcPr>
          <w:p w14:paraId="73AB8302" w14:textId="77777777" w:rsidR="00F8012B" w:rsidRPr="00A112C7" w:rsidRDefault="00F8012B" w:rsidP="00281A2F">
            <w:pPr>
              <w:jc w:val="both"/>
              <w:rPr>
                <w:rFonts w:ascii="Myriad Pro" w:hAnsi="Myriad Pro" w:cs="Arial"/>
                <w:bCs/>
                <w:iCs/>
                <w:sz w:val="8"/>
                <w:szCs w:val="8"/>
              </w:rPr>
            </w:pPr>
          </w:p>
        </w:tc>
      </w:tr>
      <w:tr w:rsidR="002D195A" w:rsidRPr="00F1408D" w14:paraId="1B2778E1" w14:textId="77777777" w:rsidTr="3385468F">
        <w:trPr>
          <w:trHeight w:val="1163"/>
        </w:trPr>
        <w:tc>
          <w:tcPr>
            <w:tcW w:w="1672" w:type="dxa"/>
            <w:shd w:val="clear" w:color="auto" w:fill="D9D9D9" w:themeFill="background1" w:themeFillShade="D9"/>
          </w:tcPr>
          <w:p w14:paraId="158BA059" w14:textId="77777777" w:rsidR="00F8012B" w:rsidRPr="00A112C7" w:rsidRDefault="00F8012B" w:rsidP="00281A2F">
            <w:pPr>
              <w:rPr>
                <w:rFonts w:ascii="Myriad Pro" w:hAnsi="Myriad Pro" w:cs="Arial"/>
                <w:b/>
                <w:sz w:val="22"/>
                <w:szCs w:val="22"/>
              </w:rPr>
            </w:pPr>
            <w:r w:rsidRPr="00A112C7">
              <w:rPr>
                <w:rFonts w:ascii="Myriad Pro" w:hAnsi="Myriad Pro" w:cs="Arial"/>
                <w:b/>
                <w:sz w:val="22"/>
                <w:szCs w:val="22"/>
              </w:rPr>
              <w:t>Role Context:</w:t>
            </w:r>
          </w:p>
        </w:tc>
        <w:tc>
          <w:tcPr>
            <w:tcW w:w="8934" w:type="dxa"/>
            <w:gridSpan w:val="3"/>
            <w:shd w:val="clear" w:color="auto" w:fill="auto"/>
            <w:vAlign w:val="center"/>
          </w:tcPr>
          <w:p w14:paraId="28933187" w14:textId="7ADAB5FE" w:rsidR="0001388D" w:rsidRPr="00FD5366" w:rsidRDefault="003F2AD2" w:rsidP="00281A2F">
            <w:pPr>
              <w:autoSpaceDE w:val="0"/>
              <w:autoSpaceDN w:val="0"/>
              <w:adjustRightInd w:val="0"/>
              <w:jc w:val="both"/>
              <w:rPr>
                <w:rFonts w:ascii="Myriad Pro" w:hAnsi="Myriad Pro" w:cs="Arial"/>
                <w:bCs/>
                <w:iCs/>
                <w:szCs w:val="20"/>
              </w:rPr>
            </w:pPr>
            <w:r>
              <w:rPr>
                <w:rFonts w:ascii="Myriad Pro" w:hAnsi="Myriad Pro" w:cs="Arial"/>
                <w:bCs/>
                <w:iCs/>
                <w:szCs w:val="20"/>
              </w:rPr>
              <w:t>T</w:t>
            </w:r>
            <w:r w:rsidR="0001388D" w:rsidRPr="00FD5366">
              <w:rPr>
                <w:rFonts w:ascii="Myriad Pro" w:hAnsi="Myriad Pro" w:cs="Arial"/>
                <w:bCs/>
                <w:iCs/>
                <w:szCs w:val="20"/>
              </w:rPr>
              <w:t xml:space="preserve">o support the Councils </w:t>
            </w:r>
            <w:r>
              <w:rPr>
                <w:rFonts w:ascii="Myriad Pro" w:hAnsi="Myriad Pro" w:cs="Arial"/>
                <w:bCs/>
                <w:iCs/>
                <w:szCs w:val="20"/>
              </w:rPr>
              <w:t>corporate</w:t>
            </w:r>
            <w:r w:rsidR="0001388D" w:rsidRPr="00FD5366">
              <w:rPr>
                <w:rFonts w:ascii="Myriad Pro" w:hAnsi="Myriad Pro" w:cs="Arial"/>
                <w:bCs/>
                <w:iCs/>
                <w:szCs w:val="20"/>
              </w:rPr>
              <w:t xml:space="preserve"> values and strive to operate a service which promotes</w:t>
            </w:r>
            <w:r w:rsidR="0001388D" w:rsidRPr="00FD5366">
              <w:rPr>
                <w:rFonts w:ascii="Myriad Pro" w:hAnsi="Myriad Pro" w:cs="MyriadPro-Semibold"/>
                <w:szCs w:val="20"/>
                <w:lang w:eastAsia="en-GB"/>
              </w:rPr>
              <w:t xml:space="preserve"> honesty, fairness, </w:t>
            </w:r>
            <w:r w:rsidRPr="00FD5366">
              <w:rPr>
                <w:rFonts w:ascii="Myriad Pro" w:hAnsi="Myriad Pro" w:cs="MyriadPro-Semibold"/>
                <w:szCs w:val="20"/>
                <w:lang w:eastAsia="en-GB"/>
              </w:rPr>
              <w:t>excellence,</w:t>
            </w:r>
            <w:r w:rsidR="0001388D" w:rsidRPr="00FD5366">
              <w:rPr>
                <w:rFonts w:ascii="Myriad Pro" w:hAnsi="Myriad Pro" w:cs="MyriadPro-Semibold"/>
                <w:szCs w:val="20"/>
                <w:lang w:eastAsia="en-GB"/>
              </w:rPr>
              <w:t xml:space="preserve"> </w:t>
            </w:r>
            <w:r w:rsidR="0001388D" w:rsidRPr="00FD5366">
              <w:rPr>
                <w:rFonts w:ascii="Myriad Pro" w:hAnsi="Myriad Pro" w:cs="MyriadPro-Light"/>
                <w:szCs w:val="20"/>
                <w:lang w:eastAsia="en-GB"/>
              </w:rPr>
              <w:t xml:space="preserve">and </w:t>
            </w:r>
            <w:r w:rsidR="0001388D" w:rsidRPr="00FD5366">
              <w:rPr>
                <w:rFonts w:ascii="Myriad Pro" w:hAnsi="Myriad Pro" w:cs="MyriadPro-Semibold"/>
                <w:szCs w:val="20"/>
                <w:lang w:eastAsia="en-GB"/>
              </w:rPr>
              <w:t xml:space="preserve">collaboration, with the aim of improving resident’s quality of life, promoting </w:t>
            </w:r>
            <w:r w:rsidRPr="00FD5366">
              <w:rPr>
                <w:rFonts w:ascii="Myriad Pro" w:hAnsi="Myriad Pro" w:cs="MyriadPro-Semibold"/>
                <w:szCs w:val="20"/>
                <w:lang w:eastAsia="en-GB"/>
              </w:rPr>
              <w:t>opportunity,</w:t>
            </w:r>
            <w:r w:rsidR="0001388D" w:rsidRPr="00FD5366">
              <w:rPr>
                <w:rFonts w:ascii="Myriad Pro" w:hAnsi="Myriad Pro" w:cs="MyriadPro-Semibold"/>
                <w:szCs w:val="20"/>
                <w:lang w:eastAsia="en-GB"/>
              </w:rPr>
              <w:t xml:space="preserve"> and building strong communities.  Ensuring we can respond rapidly to change, build on those strong communities, can be </w:t>
            </w:r>
            <w:r w:rsidR="0001388D" w:rsidRPr="00FD5366">
              <w:rPr>
                <w:rFonts w:ascii="Myriad Pro" w:hAnsi="Myriad Pro" w:cs="Arial"/>
                <w:bCs/>
                <w:iCs/>
                <w:szCs w:val="20"/>
              </w:rPr>
              <w:t xml:space="preserve">financially self- sufficient and promote local </w:t>
            </w:r>
            <w:r w:rsidRPr="00FD5366">
              <w:rPr>
                <w:rFonts w:ascii="Myriad Pro" w:hAnsi="Myriad Pro" w:cs="Arial"/>
                <w:bCs/>
                <w:iCs/>
                <w:szCs w:val="20"/>
              </w:rPr>
              <w:t>democracy.</w:t>
            </w:r>
          </w:p>
          <w:p w14:paraId="31DFCE8D" w14:textId="77777777" w:rsidR="00FD5366" w:rsidRDefault="00FD5366" w:rsidP="00281A2F">
            <w:pPr>
              <w:jc w:val="both"/>
              <w:rPr>
                <w:rFonts w:ascii="Myriad Pro" w:hAnsi="Myriad Pro" w:cs="Arial"/>
              </w:rPr>
            </w:pPr>
          </w:p>
          <w:p w14:paraId="2A6260C7" w14:textId="33D82468" w:rsidR="00871C1F" w:rsidRPr="00355790" w:rsidRDefault="0001388D" w:rsidP="00281A2F">
            <w:pPr>
              <w:jc w:val="both"/>
              <w:rPr>
                <w:rFonts w:ascii="Myriad Pro" w:hAnsi="Myriad Pro" w:cs="Arial"/>
                <w:bCs/>
                <w:iCs/>
                <w:sz w:val="22"/>
                <w:szCs w:val="22"/>
              </w:rPr>
            </w:pPr>
            <w:r w:rsidRPr="00FD5366">
              <w:rPr>
                <w:rFonts w:ascii="Myriad Pro" w:hAnsi="Myriad Pro" w:cs="Arial"/>
              </w:rPr>
              <w:t xml:space="preserve">This </w:t>
            </w:r>
            <w:r w:rsidR="00FD5366">
              <w:rPr>
                <w:rFonts w:ascii="Myriad Pro" w:hAnsi="Myriad Pro" w:cs="Arial"/>
              </w:rPr>
              <w:t xml:space="preserve">is a key strategic role that works to ensure a clear direction in terms of </w:t>
            </w:r>
            <w:r w:rsidR="003F2AD2">
              <w:rPr>
                <w:rFonts w:ascii="Myriad Pro" w:hAnsi="Myriad Pro" w:cs="Arial"/>
              </w:rPr>
              <w:t>reducing rough sleeping and homelessness, seeking funding opportunities, driving housing p</w:t>
            </w:r>
            <w:r w:rsidR="00FD5366">
              <w:rPr>
                <w:rFonts w:ascii="Myriad Pro" w:hAnsi="Myriad Pro" w:cs="Arial"/>
              </w:rPr>
              <w:t>olicy and strategy within the authority</w:t>
            </w:r>
            <w:r w:rsidR="00387C7F">
              <w:rPr>
                <w:rFonts w:ascii="Myriad Pro" w:hAnsi="Myriad Pro" w:cs="Arial"/>
              </w:rPr>
              <w:t xml:space="preserve"> and in the broader London context</w:t>
            </w:r>
            <w:r w:rsidR="00FD5366">
              <w:rPr>
                <w:rFonts w:ascii="Myriad Pro" w:hAnsi="Myriad Pro" w:cs="Arial"/>
              </w:rPr>
              <w:t xml:space="preserve">.  </w:t>
            </w:r>
            <w:r w:rsidRPr="00FD5366">
              <w:rPr>
                <w:rFonts w:ascii="Myriad Pro" w:hAnsi="Myriad Pro" w:cs="Arial"/>
              </w:rPr>
              <w:t xml:space="preserve">This is a specialist role that </w:t>
            </w:r>
            <w:r w:rsidR="00387C7F">
              <w:rPr>
                <w:rFonts w:ascii="Myriad Pro" w:hAnsi="Myriad Pro" w:cs="Arial"/>
              </w:rPr>
              <w:t>requires a broad knowledge an</w:t>
            </w:r>
            <w:r w:rsidR="003F2AD2">
              <w:rPr>
                <w:rFonts w:ascii="Myriad Pro" w:hAnsi="Myriad Pro" w:cs="Arial"/>
              </w:rPr>
              <w:t>d</w:t>
            </w:r>
            <w:r w:rsidR="00387C7F">
              <w:rPr>
                <w:rFonts w:ascii="Myriad Pro" w:hAnsi="Myriad Pro" w:cs="Arial"/>
              </w:rPr>
              <w:t xml:space="preserve"> expertise across housing needs, housing management and housing development issues.</w:t>
            </w:r>
          </w:p>
        </w:tc>
      </w:tr>
    </w:tbl>
    <w:tbl>
      <w:tblPr>
        <w:tblpPr w:leftFromText="180" w:rightFromText="180" w:vertAnchor="text" w:horzAnchor="margin" w:tblpY="-4741"/>
        <w:tblOverlap w:val="neve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8243"/>
        <w:gridCol w:w="60"/>
      </w:tblGrid>
      <w:tr w:rsidR="00B44D67" w14:paraId="5619D7CF" w14:textId="77777777" w:rsidTr="3385468F">
        <w:trPr>
          <w:trHeight w:val="272"/>
        </w:trPr>
        <w:tc>
          <w:tcPr>
            <w:tcW w:w="10013" w:type="dxa"/>
            <w:gridSpan w:val="3"/>
            <w:shd w:val="clear" w:color="auto" w:fill="000000" w:themeFill="text1"/>
            <w:vAlign w:val="center"/>
          </w:tcPr>
          <w:p w14:paraId="674B7D7B" w14:textId="77777777" w:rsidR="00B44D67" w:rsidRPr="003C4AEC" w:rsidRDefault="00B44D67" w:rsidP="00281A2F">
            <w:pPr>
              <w:jc w:val="both"/>
              <w:rPr>
                <w:rFonts w:ascii="Myriad Pro" w:hAnsi="Myriad Pro" w:cs="Arial"/>
                <w:bCs/>
                <w:iCs/>
                <w:color w:val="FFFFFF"/>
                <w:sz w:val="24"/>
              </w:rPr>
            </w:pPr>
            <w:r>
              <w:lastRenderedPageBreak/>
              <w:br w:type="page"/>
            </w:r>
            <w:r w:rsidRPr="003C4AEC">
              <w:rPr>
                <w:rFonts w:ascii="Myriad Pro" w:hAnsi="Myriad Pro" w:cs="Arial"/>
                <w:b/>
                <w:color w:val="FFFFFF"/>
                <w:sz w:val="24"/>
              </w:rPr>
              <w:t>Key Accountabilities and Result Areas</w:t>
            </w:r>
          </w:p>
        </w:tc>
      </w:tr>
      <w:tr w:rsidR="00B44D67" w14:paraId="52B87335" w14:textId="77777777" w:rsidTr="3385468F">
        <w:trPr>
          <w:trHeight w:val="1261"/>
        </w:trPr>
        <w:tc>
          <w:tcPr>
            <w:tcW w:w="1623" w:type="dxa"/>
            <w:tcBorders>
              <w:bottom w:val="single" w:sz="4" w:space="0" w:color="auto"/>
            </w:tcBorders>
            <w:shd w:val="clear" w:color="auto" w:fill="D9D9D9" w:themeFill="background1" w:themeFillShade="D9"/>
            <w:tcMar>
              <w:left w:w="28" w:type="dxa"/>
              <w:right w:w="28" w:type="dxa"/>
            </w:tcMar>
          </w:tcPr>
          <w:p w14:paraId="38791144" w14:textId="77777777" w:rsidR="00B44D67" w:rsidRDefault="00B44D67" w:rsidP="00281A2F">
            <w:pPr>
              <w:numPr>
                <w:ilvl w:val="0"/>
                <w:numId w:val="1"/>
              </w:numPr>
              <w:ind w:left="255" w:hanging="255"/>
              <w:rPr>
                <w:rFonts w:ascii="Myriad Pro" w:hAnsi="Myriad Pro" w:cs="Arial"/>
                <w:b/>
                <w:szCs w:val="20"/>
              </w:rPr>
            </w:pPr>
            <w:r w:rsidRPr="00A112C7">
              <w:rPr>
                <w:rFonts w:ascii="Myriad Pro" w:hAnsi="Myriad Pro" w:cs="Arial"/>
                <w:b/>
                <w:szCs w:val="20"/>
              </w:rPr>
              <w:t>Strateg</w:t>
            </w:r>
            <w:r>
              <w:rPr>
                <w:rFonts w:ascii="Myriad Pro" w:hAnsi="Myriad Pro" w:cs="Arial"/>
                <w:b/>
                <w:szCs w:val="20"/>
              </w:rPr>
              <w:t>y and Planning</w:t>
            </w:r>
          </w:p>
          <w:p w14:paraId="17983B37" w14:textId="77777777" w:rsidR="00B44D67" w:rsidRPr="00A112C7" w:rsidRDefault="00B44D67" w:rsidP="00281A2F">
            <w:pPr>
              <w:rPr>
                <w:rFonts w:ascii="Myriad Pro" w:hAnsi="Myriad Pro" w:cs="Arial"/>
                <w:b/>
                <w:szCs w:val="20"/>
              </w:rPr>
            </w:pPr>
          </w:p>
        </w:tc>
        <w:tc>
          <w:tcPr>
            <w:tcW w:w="8390" w:type="dxa"/>
            <w:gridSpan w:val="2"/>
            <w:shd w:val="clear" w:color="auto" w:fill="auto"/>
            <w:vAlign w:val="center"/>
          </w:tcPr>
          <w:p w14:paraId="46247AD5" w14:textId="5C1640F6" w:rsidR="00B44D67" w:rsidRPr="0098011E" w:rsidRDefault="00B44D67" w:rsidP="00281A2F">
            <w:pPr>
              <w:jc w:val="both"/>
              <w:rPr>
                <w:rFonts w:ascii="Myriad Pro" w:hAnsi="Myriad Pro" w:cs="Arial"/>
              </w:rPr>
            </w:pPr>
            <w:r w:rsidRPr="3385468F">
              <w:rPr>
                <w:rFonts w:ascii="Myriad Pro" w:hAnsi="Myriad Pro" w:cs="Arial"/>
              </w:rPr>
              <w:t>To ensure the effective and efficient management of the Council’s service</w:t>
            </w:r>
            <w:r w:rsidRPr="3385468F">
              <w:rPr>
                <w:rFonts w:ascii="Myriad Pro" w:hAnsi="Myriad Pro"/>
              </w:rPr>
              <w:t>s for rough sleepers</w:t>
            </w:r>
            <w:r w:rsidRPr="3385468F">
              <w:rPr>
                <w:rFonts w:ascii="Myriad Pro" w:hAnsi="Myriad Pro"/>
                <w:b/>
              </w:rPr>
              <w:t xml:space="preserve"> </w:t>
            </w:r>
            <w:r w:rsidRPr="3385468F">
              <w:rPr>
                <w:rFonts w:ascii="Myriad Pro" w:hAnsi="Myriad Pro"/>
              </w:rPr>
              <w:t xml:space="preserve">including </w:t>
            </w:r>
            <w:r w:rsidR="00507FA6">
              <w:rPr>
                <w:rFonts w:ascii="Myriad Pro" w:hAnsi="Myriad Pro"/>
              </w:rPr>
              <w:t xml:space="preserve">the </w:t>
            </w:r>
            <w:r w:rsidRPr="3385468F">
              <w:rPr>
                <w:rFonts w:ascii="Myriad Pro" w:hAnsi="Myriad Pro"/>
              </w:rPr>
              <w:t xml:space="preserve">delivery of </w:t>
            </w:r>
            <w:r w:rsidRPr="3385468F">
              <w:rPr>
                <w:rFonts w:ascii="Myriad Pro" w:hAnsi="Myriad Pro" w:cs="Arial"/>
              </w:rPr>
              <w:t xml:space="preserve">the rough sleeping action plan, and the work programme as part of the implementation of broader Housing Strategy and homelessness priorities, including </w:t>
            </w:r>
            <w:r w:rsidR="4E7EB2A9" w:rsidRPr="3385468F">
              <w:rPr>
                <w:rFonts w:ascii="Myriad Pro" w:hAnsi="Myriad Pro" w:cs="Arial"/>
              </w:rPr>
              <w:t>a</w:t>
            </w:r>
            <w:r w:rsidR="58E161A0" w:rsidRPr="3385468F">
              <w:rPr>
                <w:rFonts w:ascii="Myriad Pro" w:hAnsi="Myriad Pro" w:cs="Arial"/>
              </w:rPr>
              <w:t xml:space="preserve"> </w:t>
            </w:r>
            <w:r w:rsidRPr="3385468F">
              <w:rPr>
                <w:rFonts w:ascii="Myriad Pro" w:hAnsi="Myriad Pro" w:cs="Arial"/>
              </w:rPr>
              <w:t>key priority to prevent and eliminate rough sleeping.</w:t>
            </w:r>
          </w:p>
          <w:p w14:paraId="00890CA8" w14:textId="77777777" w:rsidR="00B44D67" w:rsidRPr="0098011E" w:rsidRDefault="00B44D67" w:rsidP="00281A2F">
            <w:pPr>
              <w:pStyle w:val="Heading2"/>
              <w:keepNext w:val="0"/>
              <w:spacing w:after="120"/>
              <w:jc w:val="both"/>
              <w:rPr>
                <w:rFonts w:ascii="Myriad Pro" w:hAnsi="Myriad Pro" w:cs="Arial"/>
                <w:b w:val="0"/>
                <w:szCs w:val="20"/>
                <w:u w:val="none"/>
              </w:rPr>
            </w:pPr>
          </w:p>
          <w:p w14:paraId="24B74341" w14:textId="5C0211A8" w:rsidR="00B44D67" w:rsidRPr="0098011E" w:rsidRDefault="00B44D67" w:rsidP="00281A2F">
            <w:pPr>
              <w:autoSpaceDE w:val="0"/>
              <w:autoSpaceDN w:val="0"/>
              <w:adjustRightInd w:val="0"/>
              <w:spacing w:after="66"/>
              <w:jc w:val="both"/>
              <w:rPr>
                <w:rFonts w:ascii="Myriad Pro" w:hAnsi="Myriad Pro" w:cs="Arial"/>
                <w:color w:val="000000"/>
              </w:rPr>
            </w:pPr>
            <w:r w:rsidRPr="3385468F">
              <w:rPr>
                <w:rFonts w:ascii="Myriad Pro" w:hAnsi="Myriad Pro"/>
              </w:rPr>
              <w:t>To lead and manage the relationship between the Housing Service, Rough Sleeping</w:t>
            </w:r>
            <w:r w:rsidR="047C4729" w:rsidRPr="3385468F">
              <w:rPr>
                <w:rFonts w:ascii="Myriad Pro" w:hAnsi="Myriad Pro"/>
              </w:rPr>
              <w:t>,</w:t>
            </w:r>
            <w:r w:rsidRPr="3385468F">
              <w:rPr>
                <w:rFonts w:ascii="Myriad Pro" w:hAnsi="Myriad Pro"/>
              </w:rPr>
              <w:t xml:space="preserve"> Third Sector partners; the Department </w:t>
            </w:r>
            <w:r w:rsidRPr="00A03C64">
              <w:rPr>
                <w:rFonts w:ascii="Myriad Pro" w:hAnsi="Myriad Pro"/>
              </w:rPr>
              <w:t>for Levelling Up, Housing and Communities (DLUHC)</w:t>
            </w:r>
            <w:r>
              <w:rPr>
                <w:rFonts w:ascii="Myriad Pro" w:hAnsi="Myriad Pro"/>
              </w:rPr>
              <w:t>,</w:t>
            </w:r>
            <w:r w:rsidRPr="3385468F">
              <w:rPr>
                <w:rFonts w:ascii="Myriad Pro" w:hAnsi="Myriad Pro"/>
              </w:rPr>
              <w:t xml:space="preserve"> Committees, DLUHC Rough Sleeping Advisors, GLA rough sleeping networks and </w:t>
            </w:r>
            <w:r w:rsidRPr="3385468F">
              <w:rPr>
                <w:rFonts w:ascii="Myriad Pro" w:hAnsi="Myriad Pro" w:cs="Arial"/>
                <w:color w:val="000000" w:themeColor="text1"/>
              </w:rPr>
              <w:t>East London Housing Partnership (ELHP) to prevent rough sleeping.  Share best practice, projects, outcomes and participate in and help to develop pan London and sub regional initiatives on rough sleeping through effective commissioning.</w:t>
            </w:r>
          </w:p>
          <w:p w14:paraId="259BCD43" w14:textId="77777777" w:rsidR="00B44D67" w:rsidRPr="0098011E" w:rsidRDefault="00B44D67" w:rsidP="00281A2F">
            <w:pPr>
              <w:jc w:val="both"/>
              <w:rPr>
                <w:rFonts w:ascii="Myriad Pro" w:hAnsi="Myriad Pro" w:cs="Arial"/>
                <w:szCs w:val="20"/>
              </w:rPr>
            </w:pPr>
          </w:p>
          <w:p w14:paraId="651E4E9A" w14:textId="77777777" w:rsidR="00B44D67" w:rsidRPr="0098011E" w:rsidRDefault="00B44D67" w:rsidP="00281A2F">
            <w:pPr>
              <w:jc w:val="both"/>
              <w:rPr>
                <w:rFonts w:ascii="Myriad Pro" w:hAnsi="Myriad Pro" w:cs="Arial"/>
                <w:szCs w:val="20"/>
              </w:rPr>
            </w:pPr>
            <w:r>
              <w:rPr>
                <w:rFonts w:ascii="Myriad Pro" w:hAnsi="Myriad Pro" w:cs="Arial"/>
                <w:szCs w:val="20"/>
              </w:rPr>
              <w:t>To i</w:t>
            </w:r>
            <w:r w:rsidRPr="0098011E">
              <w:rPr>
                <w:rFonts w:ascii="Myriad Pro" w:hAnsi="Myriad Pro" w:cs="Arial"/>
                <w:szCs w:val="20"/>
              </w:rPr>
              <w:t xml:space="preserve">dentify </w:t>
            </w:r>
            <w:r>
              <w:rPr>
                <w:rFonts w:ascii="Myriad Pro" w:hAnsi="Myriad Pro" w:cs="Arial"/>
                <w:szCs w:val="20"/>
              </w:rPr>
              <w:t>and complete bidding opportunities to secure funding to maintain the delivery of rough sleeping initiatives</w:t>
            </w:r>
            <w:r w:rsidRPr="0098011E">
              <w:rPr>
                <w:rFonts w:ascii="Myriad Pro" w:hAnsi="Myriad Pro" w:cs="Arial"/>
                <w:szCs w:val="20"/>
              </w:rPr>
              <w:t>.</w:t>
            </w:r>
          </w:p>
          <w:p w14:paraId="56BA6889" w14:textId="77777777" w:rsidR="00B44D67" w:rsidRPr="0098011E" w:rsidRDefault="00B44D67" w:rsidP="00281A2F">
            <w:pPr>
              <w:jc w:val="both"/>
              <w:rPr>
                <w:rFonts w:ascii="Myriad Pro" w:hAnsi="Myriad Pro" w:cs="Arial"/>
                <w:szCs w:val="20"/>
              </w:rPr>
            </w:pPr>
          </w:p>
          <w:p w14:paraId="48493838" w14:textId="4291DB58" w:rsidR="00B44D67" w:rsidRPr="0098011E" w:rsidRDefault="00B44D67" w:rsidP="00281A2F">
            <w:pPr>
              <w:jc w:val="both"/>
              <w:rPr>
                <w:rFonts w:ascii="Myriad Pro" w:hAnsi="Myriad Pro" w:cs="Arial"/>
                <w:bCs/>
                <w:iCs/>
                <w:color w:val="000000" w:themeColor="text1"/>
                <w:szCs w:val="20"/>
              </w:rPr>
            </w:pPr>
            <w:r>
              <w:rPr>
                <w:rFonts w:ascii="Myriad Pro" w:hAnsi="Myriad Pro" w:cs="Arial"/>
                <w:bCs/>
                <w:iCs/>
                <w:color w:val="000000" w:themeColor="text1"/>
                <w:szCs w:val="20"/>
              </w:rPr>
              <w:t>To c</w:t>
            </w:r>
            <w:r w:rsidRPr="0098011E">
              <w:rPr>
                <w:rFonts w:ascii="Myriad Pro" w:hAnsi="Myriad Pro" w:cs="Arial"/>
                <w:bCs/>
                <w:iCs/>
                <w:color w:val="000000" w:themeColor="text1"/>
                <w:szCs w:val="20"/>
              </w:rPr>
              <w:t>ontribute to the development of the Housing Needs Service policies, plans and key priorities, especially around rough sleeping, and other linked street activity</w:t>
            </w:r>
            <w:r>
              <w:rPr>
                <w:rFonts w:ascii="Myriad Pro" w:hAnsi="Myriad Pro" w:cs="Arial"/>
                <w:bCs/>
                <w:iCs/>
                <w:color w:val="000000" w:themeColor="text1"/>
                <w:szCs w:val="20"/>
              </w:rPr>
              <w:t xml:space="preserve"> maintaining a </w:t>
            </w:r>
            <w:r w:rsidRPr="009D14D9">
              <w:rPr>
                <w:rFonts w:ascii="Myriad Pro" w:hAnsi="Myriad Pro"/>
                <w:szCs w:val="20"/>
              </w:rPr>
              <w:t xml:space="preserve">broad overview of housing </w:t>
            </w:r>
            <w:r>
              <w:rPr>
                <w:rFonts w:ascii="Myriad Pro" w:hAnsi="Myriad Pro"/>
                <w:szCs w:val="20"/>
              </w:rPr>
              <w:t xml:space="preserve">and rough sleeping </w:t>
            </w:r>
            <w:r w:rsidRPr="009D14D9">
              <w:rPr>
                <w:rFonts w:ascii="Myriad Pro" w:hAnsi="Myriad Pro"/>
                <w:szCs w:val="20"/>
              </w:rPr>
              <w:t xml:space="preserve">issues locally, pan London and nationally, </w:t>
            </w:r>
            <w:r>
              <w:rPr>
                <w:rFonts w:ascii="Myriad Pro" w:hAnsi="Myriad Pro"/>
                <w:szCs w:val="20"/>
              </w:rPr>
              <w:t>to manage</w:t>
            </w:r>
            <w:r w:rsidRPr="009D14D9">
              <w:rPr>
                <w:rFonts w:ascii="Myriad Pro" w:hAnsi="Myriad Pro"/>
                <w:szCs w:val="20"/>
              </w:rPr>
              <w:t xml:space="preserve"> emerging </w:t>
            </w:r>
            <w:r>
              <w:rPr>
                <w:rFonts w:ascii="Myriad Pro" w:hAnsi="Myriad Pro"/>
                <w:szCs w:val="20"/>
              </w:rPr>
              <w:t xml:space="preserve">rough sleeping issues which may impact on the local </w:t>
            </w:r>
            <w:r w:rsidR="00507FA6">
              <w:rPr>
                <w:rFonts w:ascii="Myriad Pro" w:hAnsi="Myriad Pro"/>
                <w:szCs w:val="20"/>
              </w:rPr>
              <w:t>authority.</w:t>
            </w:r>
          </w:p>
          <w:p w14:paraId="3BFE9E20" w14:textId="77777777" w:rsidR="00B44D67" w:rsidRPr="0098011E" w:rsidRDefault="00B44D67" w:rsidP="00281A2F">
            <w:pPr>
              <w:jc w:val="both"/>
              <w:rPr>
                <w:rFonts w:ascii="Myriad Pro" w:hAnsi="Myriad Pro" w:cs="Arial"/>
                <w:bCs/>
                <w:iCs/>
                <w:color w:val="000000" w:themeColor="text1"/>
                <w:szCs w:val="20"/>
              </w:rPr>
            </w:pPr>
          </w:p>
          <w:p w14:paraId="32050D0A" w14:textId="77777777" w:rsidR="00B44D67" w:rsidRPr="0098011E" w:rsidRDefault="00B44D67" w:rsidP="00281A2F">
            <w:pPr>
              <w:jc w:val="both"/>
              <w:rPr>
                <w:rFonts w:ascii="Myriad Pro" w:hAnsi="Myriad Pro" w:cs="Arial"/>
                <w:bCs/>
                <w:iCs/>
                <w:color w:val="000000" w:themeColor="text1"/>
                <w:szCs w:val="20"/>
              </w:rPr>
            </w:pPr>
            <w:r>
              <w:rPr>
                <w:rFonts w:ascii="Myriad Pro" w:hAnsi="Myriad Pro" w:cs="Arial"/>
                <w:bCs/>
                <w:iCs/>
                <w:color w:val="000000" w:themeColor="text1"/>
                <w:szCs w:val="20"/>
              </w:rPr>
              <w:t>To c</w:t>
            </w:r>
            <w:r w:rsidRPr="0098011E">
              <w:rPr>
                <w:rFonts w:ascii="Myriad Pro" w:hAnsi="Myriad Pro" w:cs="Arial"/>
                <w:bCs/>
                <w:iCs/>
                <w:color w:val="000000" w:themeColor="text1"/>
                <w:szCs w:val="20"/>
              </w:rPr>
              <w:t>o-ordinate the Redbridge response to the delivery of the pan London Severe Weather Emergency Protocol (SWEP) during extremes of cold and hot weather.</w:t>
            </w:r>
          </w:p>
          <w:p w14:paraId="06D20331" w14:textId="77777777" w:rsidR="00B44D67" w:rsidRPr="0098011E" w:rsidRDefault="00B44D67" w:rsidP="00281A2F">
            <w:pPr>
              <w:jc w:val="both"/>
              <w:rPr>
                <w:rFonts w:ascii="Myriad Pro" w:hAnsi="Myriad Pro" w:cs="Arial"/>
                <w:bCs/>
                <w:iCs/>
                <w:color w:val="000000" w:themeColor="text1"/>
                <w:szCs w:val="20"/>
              </w:rPr>
            </w:pPr>
          </w:p>
          <w:p w14:paraId="41D11803" w14:textId="77777777" w:rsidR="00B44D67" w:rsidRDefault="00B44D67" w:rsidP="00281A2F">
            <w:pPr>
              <w:jc w:val="both"/>
              <w:rPr>
                <w:rFonts w:ascii="Myriad Pro" w:hAnsi="Myriad Pro" w:cs="Arial"/>
                <w:bCs/>
                <w:iCs/>
                <w:color w:val="000000" w:themeColor="text1"/>
                <w:szCs w:val="20"/>
              </w:rPr>
            </w:pPr>
            <w:r>
              <w:rPr>
                <w:rFonts w:ascii="Myriad Pro" w:hAnsi="Myriad Pro" w:cs="Arial"/>
                <w:bCs/>
                <w:iCs/>
                <w:color w:val="000000" w:themeColor="text1"/>
                <w:szCs w:val="20"/>
              </w:rPr>
              <w:t>To c</w:t>
            </w:r>
            <w:r w:rsidRPr="0098011E">
              <w:rPr>
                <w:rFonts w:ascii="Myriad Pro" w:hAnsi="Myriad Pro" w:cs="Arial"/>
                <w:bCs/>
                <w:iCs/>
                <w:color w:val="000000" w:themeColor="text1"/>
                <w:szCs w:val="20"/>
              </w:rPr>
              <w:t>o-ordinate the annual rough sleeper estimates or count for Redbridge and ensure it is verified and reported to the GLA and Central Government.</w:t>
            </w:r>
          </w:p>
          <w:p w14:paraId="0D930130" w14:textId="77777777" w:rsidR="00B44D67" w:rsidRPr="0098011E" w:rsidRDefault="00B44D67" w:rsidP="00281A2F">
            <w:pPr>
              <w:autoSpaceDE w:val="0"/>
              <w:autoSpaceDN w:val="0"/>
              <w:adjustRightInd w:val="0"/>
              <w:spacing w:after="66"/>
              <w:jc w:val="both"/>
              <w:rPr>
                <w:rFonts w:ascii="Myriad Pro" w:hAnsi="Myriad Pro" w:cs="Arial"/>
                <w:color w:val="000000"/>
                <w:szCs w:val="20"/>
              </w:rPr>
            </w:pPr>
          </w:p>
          <w:p w14:paraId="5BA13699" w14:textId="260D6F3C" w:rsidR="00B44D67" w:rsidRPr="0098011E" w:rsidRDefault="00B44D67" w:rsidP="00281A2F">
            <w:pPr>
              <w:jc w:val="both"/>
              <w:rPr>
                <w:rFonts w:ascii="Myriad Pro" w:hAnsi="Myriad Pro" w:cs="Arial"/>
                <w:color w:val="000000" w:themeColor="text1"/>
              </w:rPr>
            </w:pPr>
            <w:r w:rsidRPr="00931114">
              <w:rPr>
                <w:rFonts w:ascii="Myriad Pro" w:hAnsi="Myriad Pro"/>
              </w:rPr>
              <w:t xml:space="preserve">To </w:t>
            </w:r>
            <w:r>
              <w:rPr>
                <w:rFonts w:ascii="Myriad Pro" w:hAnsi="Myriad Pro"/>
              </w:rPr>
              <w:t>prepare</w:t>
            </w:r>
            <w:r w:rsidRPr="00931114">
              <w:rPr>
                <w:rFonts w:ascii="Myriad Pro" w:hAnsi="Myriad Pro"/>
              </w:rPr>
              <w:t xml:space="preserve"> </w:t>
            </w:r>
            <w:r>
              <w:rPr>
                <w:rFonts w:ascii="Myriad Pro" w:hAnsi="Myriad Pro"/>
              </w:rPr>
              <w:t>and present reports and</w:t>
            </w:r>
            <w:r w:rsidRPr="50F873F2">
              <w:rPr>
                <w:rFonts w:ascii="Myriad Pro" w:hAnsi="Myriad Pro"/>
              </w:rPr>
              <w:t xml:space="preserve"> briefings to </w:t>
            </w:r>
            <w:r w:rsidRPr="00931114">
              <w:rPr>
                <w:rFonts w:ascii="Myriad Pro" w:hAnsi="Myriad Pro"/>
              </w:rPr>
              <w:t xml:space="preserve">the </w:t>
            </w:r>
            <w:r>
              <w:rPr>
                <w:rFonts w:ascii="Myriad Pro" w:hAnsi="Myriad Pro"/>
              </w:rPr>
              <w:t xml:space="preserve">Cabinet Member, Head of Housing Needs, </w:t>
            </w:r>
            <w:r w:rsidRPr="00931114">
              <w:rPr>
                <w:rFonts w:ascii="Myriad Pro" w:hAnsi="Myriad Pro"/>
              </w:rPr>
              <w:t>Operational Director</w:t>
            </w:r>
            <w:r>
              <w:rPr>
                <w:rFonts w:ascii="Myriad Pro" w:hAnsi="Myriad Pro"/>
              </w:rPr>
              <w:t>,</w:t>
            </w:r>
            <w:r w:rsidRPr="50F873F2">
              <w:rPr>
                <w:rFonts w:ascii="Myriad Pro" w:hAnsi="Myriad Pro" w:cs="Arial"/>
                <w:color w:val="000000" w:themeColor="text1"/>
              </w:rPr>
              <w:t xml:space="preserve"> Housing Service Management Team, Corporate Management Team</w:t>
            </w:r>
            <w:r>
              <w:rPr>
                <w:rFonts w:ascii="Myriad Pro" w:hAnsi="Myriad Pro"/>
              </w:rPr>
              <w:t xml:space="preserve"> </w:t>
            </w:r>
            <w:r w:rsidRPr="00931114">
              <w:rPr>
                <w:rFonts w:ascii="Myriad Pro" w:hAnsi="Myriad Pro"/>
              </w:rPr>
              <w:t xml:space="preserve">on </w:t>
            </w:r>
            <w:r>
              <w:rPr>
                <w:rFonts w:ascii="Myriad Pro" w:hAnsi="Myriad Pro"/>
              </w:rPr>
              <w:t>policy or development</w:t>
            </w:r>
            <w:r w:rsidRPr="00931114">
              <w:rPr>
                <w:rFonts w:ascii="Myriad Pro" w:hAnsi="Myriad Pro"/>
              </w:rPr>
              <w:t xml:space="preserve"> aspects that relate to </w:t>
            </w:r>
            <w:r>
              <w:rPr>
                <w:rFonts w:ascii="Myriad Pro" w:hAnsi="Myriad Pro"/>
              </w:rPr>
              <w:t xml:space="preserve">rough </w:t>
            </w:r>
            <w:r w:rsidR="00507FA6">
              <w:rPr>
                <w:rFonts w:ascii="Myriad Pro" w:hAnsi="Myriad Pro"/>
              </w:rPr>
              <w:t>sleeping and</w:t>
            </w:r>
            <w:r>
              <w:rPr>
                <w:rFonts w:ascii="Myriad Pro" w:hAnsi="Myriad Pro"/>
              </w:rPr>
              <w:t xml:space="preserve"> identi</w:t>
            </w:r>
            <w:r w:rsidRPr="0081660E">
              <w:rPr>
                <w:rFonts w:ascii="Myriad Pro" w:hAnsi="Myriad Pro"/>
              </w:rPr>
              <w:t xml:space="preserve">fy opportunities to involve and consult </w:t>
            </w:r>
            <w:r>
              <w:rPr>
                <w:rFonts w:ascii="Myriad Pro" w:hAnsi="Myriad Pro"/>
              </w:rPr>
              <w:t>both internally and externally where appropriate</w:t>
            </w:r>
            <w:r w:rsidRPr="0081660E">
              <w:rPr>
                <w:rFonts w:ascii="Myriad Pro" w:hAnsi="Myriad Pro"/>
              </w:rPr>
              <w:t xml:space="preserve">. </w:t>
            </w:r>
          </w:p>
        </w:tc>
      </w:tr>
      <w:tr w:rsidR="00B44D67" w:rsidRPr="003C4AEC" w14:paraId="75AD068D" w14:textId="77777777" w:rsidTr="00B44D67">
        <w:trPr>
          <w:gridAfter w:val="2"/>
          <w:wAfter w:w="8390" w:type="dxa"/>
          <w:trHeight w:val="99"/>
        </w:trPr>
        <w:tc>
          <w:tcPr>
            <w:tcW w:w="1623" w:type="dxa"/>
            <w:tcBorders>
              <w:left w:val="nil"/>
              <w:right w:val="nil"/>
            </w:tcBorders>
            <w:shd w:val="clear" w:color="auto" w:fill="auto"/>
            <w:tcMar>
              <w:left w:w="28" w:type="dxa"/>
              <w:right w:w="28" w:type="dxa"/>
            </w:tcMar>
          </w:tcPr>
          <w:p w14:paraId="09289A1D" w14:textId="77777777" w:rsidR="00B44D67" w:rsidRPr="003C4AEC" w:rsidRDefault="00B44D67" w:rsidP="00281A2F">
            <w:pPr>
              <w:jc w:val="both"/>
              <w:rPr>
                <w:sz w:val="8"/>
                <w:szCs w:val="8"/>
              </w:rPr>
            </w:pPr>
          </w:p>
        </w:tc>
      </w:tr>
      <w:tr w:rsidR="00B44D67" w14:paraId="3278FAB3" w14:textId="77777777" w:rsidTr="3385468F">
        <w:trPr>
          <w:trHeight w:val="1436"/>
        </w:trPr>
        <w:tc>
          <w:tcPr>
            <w:tcW w:w="1623" w:type="dxa"/>
            <w:tcBorders>
              <w:bottom w:val="single" w:sz="4" w:space="0" w:color="auto"/>
            </w:tcBorders>
            <w:shd w:val="clear" w:color="auto" w:fill="D9D9D9" w:themeFill="background1" w:themeFillShade="D9"/>
            <w:tcMar>
              <w:left w:w="28" w:type="dxa"/>
              <w:right w:w="28" w:type="dxa"/>
            </w:tcMar>
          </w:tcPr>
          <w:p w14:paraId="09E13C06" w14:textId="77777777" w:rsidR="00B44D67" w:rsidRPr="00A112C7" w:rsidRDefault="00B44D67" w:rsidP="001962E8">
            <w:pPr>
              <w:numPr>
                <w:ilvl w:val="0"/>
                <w:numId w:val="1"/>
              </w:numPr>
              <w:ind w:left="255" w:hanging="255"/>
              <w:rPr>
                <w:rFonts w:ascii="Myriad Pro" w:hAnsi="Myriad Pro" w:cs="Arial"/>
                <w:b/>
                <w:szCs w:val="20"/>
              </w:rPr>
            </w:pPr>
            <w:r>
              <w:rPr>
                <w:rFonts w:ascii="Myriad Pro" w:hAnsi="Myriad Pro" w:cs="Arial"/>
                <w:b/>
                <w:szCs w:val="20"/>
              </w:rPr>
              <w:t>Operations and Support</w:t>
            </w:r>
          </w:p>
        </w:tc>
        <w:tc>
          <w:tcPr>
            <w:tcW w:w="8390" w:type="dxa"/>
            <w:gridSpan w:val="2"/>
            <w:shd w:val="clear" w:color="auto" w:fill="auto"/>
            <w:vAlign w:val="center"/>
          </w:tcPr>
          <w:p w14:paraId="20C85BC4" w14:textId="77777777" w:rsidR="00B44D67" w:rsidRPr="00ED24C7" w:rsidRDefault="00B44D67" w:rsidP="00281A2F">
            <w:pPr>
              <w:autoSpaceDE w:val="0"/>
              <w:autoSpaceDN w:val="0"/>
              <w:adjustRightInd w:val="0"/>
              <w:jc w:val="both"/>
              <w:rPr>
                <w:rFonts w:ascii="Myriad Pro" w:hAnsi="Myriad Pro" w:cs="Arial"/>
                <w:color w:val="000000"/>
                <w:szCs w:val="20"/>
              </w:rPr>
            </w:pPr>
            <w:r>
              <w:rPr>
                <w:rFonts w:ascii="Myriad Pro" w:hAnsi="Myriad Pro" w:cs="Arial"/>
                <w:color w:val="000000"/>
                <w:szCs w:val="20"/>
              </w:rPr>
              <w:t>To establish, d</w:t>
            </w:r>
            <w:r w:rsidRPr="0098011E">
              <w:rPr>
                <w:rFonts w:ascii="Myriad Pro" w:hAnsi="Myriad Pro" w:cs="Arial"/>
                <w:color w:val="000000"/>
                <w:szCs w:val="20"/>
              </w:rPr>
              <w:t xml:space="preserve">evelop and lead on </w:t>
            </w:r>
            <w:r>
              <w:rPr>
                <w:rFonts w:ascii="Myriad Pro" w:hAnsi="Myriad Pro" w:cs="Arial"/>
                <w:color w:val="000000"/>
                <w:szCs w:val="20"/>
              </w:rPr>
              <w:t>l</w:t>
            </w:r>
            <w:r w:rsidRPr="0098011E">
              <w:rPr>
                <w:rFonts w:ascii="Myriad Pro" w:hAnsi="Myriad Pro" w:cs="Arial"/>
                <w:color w:val="000000"/>
                <w:szCs w:val="20"/>
              </w:rPr>
              <w:t>ocal multi-agency groups</w:t>
            </w:r>
            <w:r>
              <w:rPr>
                <w:rFonts w:ascii="Myriad Pro" w:hAnsi="Myriad Pro" w:cs="Arial"/>
                <w:color w:val="000000"/>
                <w:szCs w:val="20"/>
              </w:rPr>
              <w:t xml:space="preserve"> integrating the MEAM approach</w:t>
            </w:r>
            <w:r w:rsidRPr="0098011E">
              <w:rPr>
                <w:rFonts w:ascii="Myriad Pro" w:hAnsi="Myriad Pro" w:cs="Arial"/>
                <w:color w:val="000000"/>
                <w:szCs w:val="20"/>
              </w:rPr>
              <w:t xml:space="preserve"> </w:t>
            </w:r>
            <w:r>
              <w:rPr>
                <w:rFonts w:ascii="Myriad Pro" w:hAnsi="Myriad Pro" w:cs="Arial"/>
                <w:color w:val="000000"/>
                <w:szCs w:val="20"/>
              </w:rPr>
              <w:t xml:space="preserve">e.g., move on panel, disadvantage advisory resolution panel, housing first and safeguarding </w:t>
            </w:r>
            <w:r w:rsidRPr="0098011E">
              <w:rPr>
                <w:rFonts w:ascii="Myriad Pro" w:hAnsi="Myriad Pro" w:cs="Arial"/>
                <w:color w:val="000000"/>
                <w:szCs w:val="20"/>
              </w:rPr>
              <w:t>to target the specific needs of rough sleepers</w:t>
            </w:r>
            <w:r>
              <w:rPr>
                <w:rFonts w:ascii="Myriad Pro" w:hAnsi="Myriad Pro" w:cs="Arial"/>
                <w:color w:val="000000"/>
                <w:szCs w:val="20"/>
              </w:rPr>
              <w:t>; resulting in planned</w:t>
            </w:r>
            <w:r w:rsidRPr="0098011E">
              <w:rPr>
                <w:rFonts w:ascii="Myriad Pro" w:hAnsi="Myriad Pro" w:cs="Arial"/>
                <w:color w:val="000000"/>
                <w:szCs w:val="20"/>
              </w:rPr>
              <w:t xml:space="preserve"> move </w:t>
            </w:r>
            <w:r>
              <w:rPr>
                <w:rFonts w:ascii="Myriad Pro" w:hAnsi="Myriad Pro" w:cs="Arial"/>
                <w:color w:val="000000"/>
                <w:szCs w:val="20"/>
              </w:rPr>
              <w:t xml:space="preserve">on </w:t>
            </w:r>
            <w:r w:rsidRPr="0098011E">
              <w:rPr>
                <w:rFonts w:ascii="Myriad Pro" w:hAnsi="Myriad Pro" w:cs="Arial"/>
                <w:color w:val="000000"/>
                <w:szCs w:val="20"/>
              </w:rPr>
              <w:t>into longer term housing options and receipt of appropriate support services.</w:t>
            </w:r>
          </w:p>
          <w:p w14:paraId="417540C6" w14:textId="77777777" w:rsidR="00B44D67" w:rsidRPr="009D14D9" w:rsidRDefault="00B44D67" w:rsidP="00281A2F">
            <w:pPr>
              <w:ind w:left="720" w:hanging="720"/>
              <w:jc w:val="both"/>
              <w:rPr>
                <w:rFonts w:ascii="Myriad Pro" w:hAnsi="Myriad Pro"/>
                <w:szCs w:val="20"/>
              </w:rPr>
            </w:pPr>
            <w:r w:rsidRPr="009D14D9">
              <w:rPr>
                <w:rFonts w:ascii="Myriad Pro" w:hAnsi="Myriad Pro"/>
                <w:szCs w:val="20"/>
              </w:rPr>
              <w:t xml:space="preserve"> </w:t>
            </w:r>
          </w:p>
          <w:p w14:paraId="4A42CC36" w14:textId="77777777" w:rsidR="00B44D67" w:rsidRDefault="00B44D67" w:rsidP="00281A2F">
            <w:pPr>
              <w:ind w:left="720" w:hanging="720"/>
              <w:jc w:val="both"/>
              <w:rPr>
                <w:rFonts w:ascii="Myriad Pro" w:hAnsi="Myriad Pro"/>
                <w:szCs w:val="20"/>
              </w:rPr>
            </w:pPr>
            <w:r>
              <w:rPr>
                <w:rFonts w:ascii="Myriad Pro" w:hAnsi="Myriad Pro"/>
                <w:szCs w:val="20"/>
              </w:rPr>
              <w:t>To lead and deliver rough sleeping research and data collection with partners which contribute to</w:t>
            </w:r>
          </w:p>
          <w:p w14:paraId="62E6D825" w14:textId="5B8685A2" w:rsidR="00B44D67" w:rsidRDefault="00B44D67" w:rsidP="00281A2F">
            <w:pPr>
              <w:ind w:left="720" w:hanging="720"/>
              <w:jc w:val="both"/>
              <w:rPr>
                <w:rFonts w:ascii="Myriad Pro" w:hAnsi="Myriad Pro"/>
                <w:szCs w:val="20"/>
              </w:rPr>
            </w:pPr>
            <w:r w:rsidRPr="50F873F2">
              <w:rPr>
                <w:rFonts w:ascii="Myriad Pro" w:hAnsi="Myriad Pro"/>
              </w:rPr>
              <w:t>preventing rough sleeping, informing policy and strategy and future trends to enable a sustainable rough</w:t>
            </w:r>
            <w:r w:rsidR="787DF463" w:rsidRPr="50F873F2">
              <w:rPr>
                <w:rFonts w:ascii="Myriad Pro" w:hAnsi="Myriad Pro"/>
              </w:rPr>
              <w:t xml:space="preserve"> </w:t>
            </w:r>
            <w:r>
              <w:rPr>
                <w:rFonts w:ascii="Myriad Pro" w:hAnsi="Myriad Pro"/>
                <w:szCs w:val="20"/>
              </w:rPr>
              <w:t>sleeping service with a focus on prevention, intervention, and successful outcomes.</w:t>
            </w:r>
          </w:p>
          <w:p w14:paraId="4CFEF1F6" w14:textId="77777777" w:rsidR="00B44D67" w:rsidRPr="0098011E" w:rsidRDefault="00B44D67" w:rsidP="00281A2F">
            <w:pPr>
              <w:jc w:val="both"/>
              <w:rPr>
                <w:rFonts w:ascii="Myriad Pro" w:hAnsi="Myriad Pro" w:cs="Arial"/>
                <w:color w:val="000000"/>
                <w:szCs w:val="20"/>
              </w:rPr>
            </w:pPr>
          </w:p>
          <w:p w14:paraId="6B954122" w14:textId="77777777" w:rsidR="00B44D67" w:rsidRPr="0098011E" w:rsidRDefault="00B44D67" w:rsidP="00281A2F">
            <w:pPr>
              <w:autoSpaceDE w:val="0"/>
              <w:autoSpaceDN w:val="0"/>
              <w:adjustRightInd w:val="0"/>
              <w:spacing w:after="68"/>
              <w:jc w:val="both"/>
              <w:rPr>
                <w:rFonts w:ascii="Myriad Pro" w:hAnsi="Myriad Pro" w:cs="Arial"/>
                <w:color w:val="000000"/>
                <w:szCs w:val="20"/>
              </w:rPr>
            </w:pPr>
            <w:r w:rsidRPr="0098011E">
              <w:rPr>
                <w:rFonts w:ascii="Myriad Pro" w:hAnsi="Myriad Pro" w:cs="Arial"/>
                <w:color w:val="000000"/>
                <w:szCs w:val="20"/>
              </w:rPr>
              <w:t>To act as the single point of contact for all rough sleeping outreach related work in the borough.</w:t>
            </w:r>
          </w:p>
          <w:p w14:paraId="57F09C3A" w14:textId="77777777" w:rsidR="00B44D67" w:rsidRPr="0098011E" w:rsidRDefault="00B44D67" w:rsidP="00281A2F">
            <w:pPr>
              <w:autoSpaceDE w:val="0"/>
              <w:autoSpaceDN w:val="0"/>
              <w:adjustRightInd w:val="0"/>
              <w:spacing w:after="68"/>
              <w:jc w:val="both"/>
              <w:rPr>
                <w:rFonts w:ascii="Myriad Pro" w:hAnsi="Myriad Pro" w:cs="Arial"/>
                <w:color w:val="000000"/>
                <w:szCs w:val="20"/>
              </w:rPr>
            </w:pPr>
            <w:r>
              <w:rPr>
                <w:rFonts w:ascii="Myriad Pro" w:hAnsi="Myriad Pro" w:cs="Arial"/>
                <w:color w:val="000000"/>
                <w:szCs w:val="20"/>
              </w:rPr>
              <w:t>To e</w:t>
            </w:r>
            <w:r w:rsidRPr="0098011E">
              <w:rPr>
                <w:rFonts w:ascii="Myriad Pro" w:hAnsi="Myriad Pro" w:cs="Arial"/>
                <w:color w:val="000000"/>
                <w:szCs w:val="20"/>
              </w:rPr>
              <w:t xml:space="preserve">nsure </w:t>
            </w:r>
            <w:r>
              <w:rPr>
                <w:rFonts w:ascii="Myriad Pro" w:hAnsi="Myriad Pro" w:cs="Arial"/>
                <w:color w:val="000000"/>
                <w:szCs w:val="20"/>
              </w:rPr>
              <w:t>robust monitoring, established performance targets and delivery of case work from O</w:t>
            </w:r>
            <w:r w:rsidRPr="0098011E">
              <w:rPr>
                <w:rFonts w:ascii="Myriad Pro" w:hAnsi="Myriad Pro" w:cs="Arial"/>
                <w:color w:val="000000"/>
                <w:szCs w:val="20"/>
              </w:rPr>
              <w:t xml:space="preserve">utreach and </w:t>
            </w:r>
            <w:r>
              <w:rPr>
                <w:rFonts w:ascii="Myriad Pro" w:hAnsi="Myriad Pro" w:cs="Arial"/>
                <w:color w:val="000000"/>
                <w:szCs w:val="20"/>
              </w:rPr>
              <w:t>F</w:t>
            </w:r>
            <w:r w:rsidRPr="0098011E">
              <w:rPr>
                <w:rFonts w:ascii="Myriad Pro" w:hAnsi="Myriad Pro" w:cs="Arial"/>
                <w:color w:val="000000"/>
                <w:szCs w:val="20"/>
              </w:rPr>
              <w:t xml:space="preserve">loating </w:t>
            </w:r>
            <w:r>
              <w:rPr>
                <w:rFonts w:ascii="Myriad Pro" w:hAnsi="Myriad Pro" w:cs="Arial"/>
                <w:color w:val="000000"/>
                <w:szCs w:val="20"/>
              </w:rPr>
              <w:t>S</w:t>
            </w:r>
            <w:r w:rsidRPr="0098011E">
              <w:rPr>
                <w:rFonts w:ascii="Myriad Pro" w:hAnsi="Myriad Pro" w:cs="Arial"/>
                <w:color w:val="000000"/>
                <w:szCs w:val="20"/>
              </w:rPr>
              <w:t xml:space="preserve">upport </w:t>
            </w:r>
            <w:r>
              <w:rPr>
                <w:rFonts w:ascii="Myriad Pro" w:hAnsi="Myriad Pro" w:cs="Arial"/>
                <w:color w:val="000000"/>
                <w:szCs w:val="20"/>
              </w:rPr>
              <w:t>W</w:t>
            </w:r>
            <w:r w:rsidRPr="0098011E">
              <w:rPr>
                <w:rFonts w:ascii="Myriad Pro" w:hAnsi="Myriad Pro" w:cs="Arial"/>
                <w:color w:val="000000"/>
                <w:szCs w:val="20"/>
              </w:rPr>
              <w:t xml:space="preserve">orkers with partners and </w:t>
            </w:r>
            <w:r>
              <w:rPr>
                <w:rFonts w:ascii="Myriad Pro" w:hAnsi="Myriad Pro" w:cs="Arial"/>
                <w:color w:val="000000"/>
                <w:szCs w:val="20"/>
              </w:rPr>
              <w:t xml:space="preserve">that </w:t>
            </w:r>
            <w:r w:rsidRPr="0098011E">
              <w:rPr>
                <w:rFonts w:ascii="Myriad Pro" w:hAnsi="Myriad Pro" w:cs="Arial"/>
                <w:color w:val="000000"/>
                <w:szCs w:val="20"/>
              </w:rPr>
              <w:t>rough sleepers are being supported off the streets.</w:t>
            </w:r>
          </w:p>
          <w:p w14:paraId="44A6460B" w14:textId="77777777" w:rsidR="00B44D67" w:rsidRDefault="00B44D67" w:rsidP="00281A2F">
            <w:pPr>
              <w:autoSpaceDE w:val="0"/>
              <w:autoSpaceDN w:val="0"/>
              <w:adjustRightInd w:val="0"/>
              <w:jc w:val="both"/>
              <w:rPr>
                <w:rFonts w:ascii="Myriad Pro" w:hAnsi="Myriad Pro" w:cs="Arial"/>
                <w:bCs/>
                <w:iCs/>
              </w:rPr>
            </w:pPr>
            <w:r>
              <w:rPr>
                <w:rFonts w:ascii="Myriad Pro" w:hAnsi="Myriad Pro" w:cs="Arial"/>
                <w:color w:val="000000"/>
                <w:szCs w:val="20"/>
              </w:rPr>
              <w:t>To p</w:t>
            </w:r>
            <w:r w:rsidRPr="0098011E">
              <w:rPr>
                <w:rFonts w:ascii="Myriad Pro" w:hAnsi="Myriad Pro" w:cs="Arial"/>
                <w:color w:val="000000"/>
                <w:szCs w:val="20"/>
              </w:rPr>
              <w:t xml:space="preserve">articipate proactively </w:t>
            </w:r>
            <w:r>
              <w:rPr>
                <w:rFonts w:ascii="Myriad Pro" w:hAnsi="Myriad Pro" w:cs="Arial"/>
                <w:color w:val="000000"/>
                <w:szCs w:val="20"/>
              </w:rPr>
              <w:t>o</w:t>
            </w:r>
            <w:r w:rsidRPr="0098011E">
              <w:rPr>
                <w:rFonts w:ascii="Myriad Pro" w:hAnsi="Myriad Pro" w:cs="Arial"/>
                <w:color w:val="000000"/>
                <w:szCs w:val="20"/>
              </w:rPr>
              <w:t>n service improvement reviews, delivering positive outcomes for customers, efficiencies and improved working practices</w:t>
            </w:r>
            <w:r>
              <w:rPr>
                <w:rFonts w:ascii="Myriad Pro" w:hAnsi="Myriad Pro" w:cs="Arial"/>
                <w:color w:val="000000"/>
                <w:szCs w:val="20"/>
              </w:rPr>
              <w:t xml:space="preserve"> including production of processes and procedures and core service management information</w:t>
            </w:r>
            <w:r w:rsidRPr="0098011E">
              <w:rPr>
                <w:rFonts w:ascii="Myriad Pro" w:hAnsi="Myriad Pro" w:cs="Arial"/>
                <w:color w:val="000000"/>
                <w:szCs w:val="20"/>
              </w:rPr>
              <w:t xml:space="preserve">. </w:t>
            </w:r>
            <w:r>
              <w:rPr>
                <w:rFonts w:ascii="Myriad Pro" w:hAnsi="Myriad Pro" w:cs="Arial"/>
                <w:bCs/>
                <w:iCs/>
              </w:rPr>
              <w:t>Enable the compilation of and reporting of research findings, especially on need and contribute to business analysis of trends, best practice, innovation, and new approaches</w:t>
            </w:r>
            <w:r w:rsidRPr="00263F16">
              <w:rPr>
                <w:rFonts w:ascii="Myriad Pro" w:hAnsi="Myriad Pro" w:cs="Arial"/>
                <w:bCs/>
                <w:iCs/>
              </w:rPr>
              <w:t xml:space="preserve">.   </w:t>
            </w:r>
          </w:p>
          <w:p w14:paraId="39DA0031" w14:textId="77777777" w:rsidR="00B44D67" w:rsidRPr="0098011E" w:rsidRDefault="00B44D67" w:rsidP="00281A2F">
            <w:pPr>
              <w:jc w:val="both"/>
              <w:rPr>
                <w:rFonts w:ascii="Myriad Pro" w:hAnsi="Myriad Pro" w:cs="Arial"/>
                <w:bCs/>
                <w:iCs/>
                <w:color w:val="000000" w:themeColor="text1"/>
                <w:szCs w:val="20"/>
              </w:rPr>
            </w:pPr>
          </w:p>
          <w:p w14:paraId="7B463CBA" w14:textId="77777777" w:rsidR="00B44D67" w:rsidRPr="0098011E" w:rsidRDefault="00B44D67" w:rsidP="00281A2F">
            <w:pPr>
              <w:jc w:val="both"/>
              <w:rPr>
                <w:rFonts w:ascii="Myriad Pro" w:hAnsi="Myriad Pro" w:cs="Arial"/>
                <w:bCs/>
                <w:iCs/>
                <w:color w:val="000000" w:themeColor="text1"/>
                <w:szCs w:val="20"/>
              </w:rPr>
            </w:pPr>
            <w:r>
              <w:rPr>
                <w:rFonts w:ascii="Myriad Pro" w:hAnsi="Myriad Pro" w:cs="Arial"/>
                <w:bCs/>
                <w:iCs/>
                <w:color w:val="000000" w:themeColor="text1"/>
                <w:szCs w:val="20"/>
              </w:rPr>
              <w:t>To w</w:t>
            </w:r>
            <w:r w:rsidRPr="0098011E">
              <w:rPr>
                <w:rFonts w:ascii="Myriad Pro" w:hAnsi="Myriad Pro" w:cs="Arial"/>
                <w:bCs/>
                <w:iCs/>
                <w:color w:val="000000" w:themeColor="text1"/>
                <w:szCs w:val="20"/>
              </w:rPr>
              <w:t xml:space="preserve">ork as part of a multi-disciplinary team including teaching, learning, and effectively using the mix of skills, experience, and knowledge in the team in pursuit of the goal of </w:t>
            </w:r>
            <w:r>
              <w:rPr>
                <w:rFonts w:ascii="Myriad Pro" w:hAnsi="Myriad Pro" w:cs="Arial"/>
                <w:bCs/>
                <w:iCs/>
                <w:color w:val="000000" w:themeColor="text1"/>
                <w:szCs w:val="20"/>
              </w:rPr>
              <w:t xml:space="preserve">preventing and </w:t>
            </w:r>
            <w:r w:rsidRPr="0098011E">
              <w:rPr>
                <w:rFonts w:ascii="Myriad Pro" w:hAnsi="Myriad Pro" w:cs="Arial"/>
                <w:bCs/>
                <w:iCs/>
                <w:color w:val="000000" w:themeColor="text1"/>
                <w:szCs w:val="20"/>
              </w:rPr>
              <w:t>ending rough sleeping.</w:t>
            </w:r>
          </w:p>
          <w:p w14:paraId="50949F1C" w14:textId="77777777" w:rsidR="00B44D67" w:rsidRPr="0098011E" w:rsidRDefault="00B44D67" w:rsidP="00281A2F">
            <w:pPr>
              <w:jc w:val="both"/>
              <w:rPr>
                <w:rFonts w:ascii="Myriad Pro" w:hAnsi="Myriad Pro" w:cs="Arial"/>
                <w:bCs/>
                <w:iCs/>
                <w:color w:val="000000" w:themeColor="text1"/>
                <w:szCs w:val="20"/>
              </w:rPr>
            </w:pPr>
          </w:p>
          <w:p w14:paraId="70A8D29B" w14:textId="77777777" w:rsidR="00B44D67" w:rsidRPr="0098011E" w:rsidRDefault="00B44D67" w:rsidP="00281A2F">
            <w:pPr>
              <w:jc w:val="both"/>
              <w:rPr>
                <w:rFonts w:ascii="Myriad Pro" w:hAnsi="Myriad Pro" w:cs="Arial"/>
                <w:bCs/>
                <w:iCs/>
                <w:color w:val="000000" w:themeColor="text1"/>
                <w:szCs w:val="20"/>
              </w:rPr>
            </w:pPr>
            <w:r>
              <w:rPr>
                <w:rFonts w:ascii="Myriad Pro" w:hAnsi="Myriad Pro" w:cs="Arial"/>
                <w:bCs/>
                <w:iCs/>
                <w:color w:val="000000" w:themeColor="text1"/>
                <w:szCs w:val="20"/>
              </w:rPr>
              <w:t>To s</w:t>
            </w:r>
            <w:r w:rsidRPr="0098011E">
              <w:rPr>
                <w:rFonts w:ascii="Myriad Pro" w:hAnsi="Myriad Pro" w:cs="Arial"/>
                <w:bCs/>
                <w:iCs/>
                <w:color w:val="000000" w:themeColor="text1"/>
                <w:szCs w:val="20"/>
              </w:rPr>
              <w:t>upport and challeng</w:t>
            </w:r>
            <w:r>
              <w:rPr>
                <w:rFonts w:ascii="Myriad Pro" w:hAnsi="Myriad Pro" w:cs="Arial"/>
                <w:bCs/>
                <w:iCs/>
                <w:color w:val="000000" w:themeColor="text1"/>
                <w:szCs w:val="20"/>
              </w:rPr>
              <w:t>e</w:t>
            </w:r>
            <w:r w:rsidRPr="0098011E">
              <w:rPr>
                <w:rFonts w:ascii="Myriad Pro" w:hAnsi="Myriad Pro" w:cs="Arial"/>
                <w:bCs/>
                <w:iCs/>
                <w:color w:val="000000" w:themeColor="text1"/>
                <w:szCs w:val="20"/>
              </w:rPr>
              <w:t xml:space="preserve"> local providers to develop and deliver tailored interventions, providing advice and support that is relevant to local context and challenges and leads to </w:t>
            </w:r>
            <w:r>
              <w:rPr>
                <w:rFonts w:ascii="Myriad Pro" w:hAnsi="Myriad Pro" w:cs="Arial"/>
                <w:bCs/>
                <w:iCs/>
                <w:color w:val="000000" w:themeColor="text1"/>
                <w:szCs w:val="20"/>
              </w:rPr>
              <w:t xml:space="preserve">preventing rough sleeping and </w:t>
            </w:r>
            <w:r w:rsidRPr="0098011E">
              <w:rPr>
                <w:rFonts w:ascii="Myriad Pro" w:hAnsi="Myriad Pro" w:cs="Arial"/>
                <w:bCs/>
                <w:iCs/>
                <w:color w:val="000000" w:themeColor="text1"/>
                <w:szCs w:val="20"/>
              </w:rPr>
              <w:t>improved practice and performance.</w:t>
            </w:r>
          </w:p>
          <w:p w14:paraId="17A4718F" w14:textId="77777777" w:rsidR="00B44D67" w:rsidRPr="0098011E" w:rsidRDefault="00B44D67" w:rsidP="00281A2F">
            <w:pPr>
              <w:jc w:val="both"/>
              <w:rPr>
                <w:rFonts w:ascii="Myriad Pro" w:hAnsi="Myriad Pro" w:cs="Arial"/>
                <w:bCs/>
                <w:iCs/>
                <w:color w:val="000000" w:themeColor="text1"/>
                <w:szCs w:val="20"/>
              </w:rPr>
            </w:pPr>
          </w:p>
          <w:p w14:paraId="1AA52822" w14:textId="77777777" w:rsidR="00B44D67" w:rsidRPr="0098011E" w:rsidRDefault="00B44D67" w:rsidP="00281A2F">
            <w:pPr>
              <w:jc w:val="both"/>
              <w:rPr>
                <w:rFonts w:ascii="Myriad Pro" w:hAnsi="Myriad Pro" w:cs="Arial"/>
                <w:bCs/>
                <w:iCs/>
                <w:color w:val="000000" w:themeColor="text1"/>
                <w:szCs w:val="20"/>
              </w:rPr>
            </w:pPr>
            <w:r>
              <w:rPr>
                <w:rFonts w:ascii="Myriad Pro" w:hAnsi="Myriad Pro" w:cs="Arial"/>
                <w:bCs/>
                <w:iCs/>
                <w:color w:val="000000" w:themeColor="text1"/>
                <w:szCs w:val="20"/>
              </w:rPr>
              <w:t>To ensure c</w:t>
            </w:r>
            <w:r w:rsidRPr="0098011E">
              <w:rPr>
                <w:rFonts w:ascii="Myriad Pro" w:hAnsi="Myriad Pro" w:cs="Arial"/>
                <w:bCs/>
                <w:iCs/>
                <w:color w:val="000000" w:themeColor="text1"/>
                <w:szCs w:val="20"/>
              </w:rPr>
              <w:t xml:space="preserve">lient funded contracts and providers </w:t>
            </w:r>
            <w:r>
              <w:rPr>
                <w:rFonts w:ascii="Myriad Pro" w:hAnsi="Myriad Pro" w:cs="Arial"/>
                <w:bCs/>
                <w:iCs/>
                <w:color w:val="000000" w:themeColor="text1"/>
                <w:szCs w:val="20"/>
              </w:rPr>
              <w:t xml:space="preserve">are robustly managed and held </w:t>
            </w:r>
            <w:r w:rsidRPr="0098011E">
              <w:rPr>
                <w:rFonts w:ascii="Myriad Pro" w:hAnsi="Myriad Pro" w:cs="Arial"/>
                <w:bCs/>
                <w:iCs/>
                <w:color w:val="000000" w:themeColor="text1"/>
                <w:szCs w:val="20"/>
              </w:rPr>
              <w:t>to account for delivery.</w:t>
            </w:r>
          </w:p>
          <w:p w14:paraId="4D016822" w14:textId="77777777" w:rsidR="00B44D67" w:rsidRPr="0098011E" w:rsidRDefault="00B44D67" w:rsidP="00281A2F">
            <w:pPr>
              <w:jc w:val="both"/>
              <w:rPr>
                <w:rFonts w:ascii="Myriad Pro" w:hAnsi="Myriad Pro" w:cs="Arial"/>
                <w:bCs/>
                <w:iCs/>
                <w:color w:val="000000" w:themeColor="text1"/>
                <w:szCs w:val="20"/>
              </w:rPr>
            </w:pPr>
          </w:p>
          <w:p w14:paraId="4A04BAA4" w14:textId="128EA3D1" w:rsidR="00B44D67" w:rsidRPr="004A31DB" w:rsidRDefault="00B44D67" w:rsidP="00281A2F">
            <w:pPr>
              <w:jc w:val="both"/>
              <w:rPr>
                <w:rFonts w:ascii="Myriad Pro" w:hAnsi="Myriad Pro"/>
              </w:rPr>
            </w:pPr>
            <w:r>
              <w:rPr>
                <w:rFonts w:ascii="Myriad Pro" w:hAnsi="Myriad Pro"/>
              </w:rPr>
              <w:t xml:space="preserve">To respond to safeguarding issues relating to rough sleepers and work with adults and health on the </w:t>
            </w:r>
            <w:r w:rsidR="00507FA6">
              <w:rPr>
                <w:rFonts w:ascii="Myriad Pro" w:hAnsi="Myriad Pro"/>
              </w:rPr>
              <w:t>implications of this</w:t>
            </w:r>
            <w:r>
              <w:rPr>
                <w:rFonts w:ascii="Myriad Pro" w:hAnsi="Myriad Pro"/>
              </w:rPr>
              <w:t>.</w:t>
            </w:r>
          </w:p>
        </w:tc>
      </w:tr>
      <w:tr w:rsidR="00B44D67" w:rsidRPr="003C4AEC" w14:paraId="4FE807C6" w14:textId="77777777" w:rsidTr="00B44D67">
        <w:trPr>
          <w:gridAfter w:val="2"/>
          <w:wAfter w:w="8390" w:type="dxa"/>
          <w:trHeight w:val="99"/>
        </w:trPr>
        <w:tc>
          <w:tcPr>
            <w:tcW w:w="1623" w:type="dxa"/>
            <w:tcBorders>
              <w:left w:val="nil"/>
              <w:right w:val="nil"/>
            </w:tcBorders>
            <w:shd w:val="clear" w:color="auto" w:fill="auto"/>
            <w:tcMar>
              <w:left w:w="28" w:type="dxa"/>
              <w:right w:w="28" w:type="dxa"/>
            </w:tcMar>
          </w:tcPr>
          <w:p w14:paraId="663665B0" w14:textId="77777777" w:rsidR="00B44D67" w:rsidRPr="003C4AEC" w:rsidRDefault="00B44D67" w:rsidP="00B44D67">
            <w:pPr>
              <w:rPr>
                <w:sz w:val="8"/>
                <w:szCs w:val="8"/>
              </w:rPr>
            </w:pPr>
          </w:p>
        </w:tc>
      </w:tr>
      <w:tr w:rsidR="00B44D67" w14:paraId="349C41F9" w14:textId="77777777" w:rsidTr="3385468F">
        <w:trPr>
          <w:trHeight w:val="1302"/>
        </w:trPr>
        <w:tc>
          <w:tcPr>
            <w:tcW w:w="1623" w:type="dxa"/>
            <w:shd w:val="clear" w:color="auto" w:fill="D9D9D9" w:themeFill="background1" w:themeFillShade="D9"/>
            <w:tcMar>
              <w:left w:w="28" w:type="dxa"/>
              <w:right w:w="28" w:type="dxa"/>
            </w:tcMar>
          </w:tcPr>
          <w:p w14:paraId="137F13EB" w14:textId="77777777" w:rsidR="00B44D67" w:rsidRPr="00A112C7" w:rsidRDefault="00B44D67" w:rsidP="001962E8">
            <w:pPr>
              <w:numPr>
                <w:ilvl w:val="0"/>
                <w:numId w:val="1"/>
              </w:numPr>
              <w:ind w:left="255" w:hanging="255"/>
              <w:rPr>
                <w:rFonts w:ascii="Myriad Pro" w:hAnsi="Myriad Pro" w:cs="Arial"/>
                <w:b/>
                <w:szCs w:val="20"/>
              </w:rPr>
            </w:pPr>
            <w:r>
              <w:rPr>
                <w:rFonts w:ascii="Myriad Pro" w:hAnsi="Myriad Pro" w:cs="Arial"/>
                <w:b/>
                <w:szCs w:val="20"/>
              </w:rPr>
              <w:lastRenderedPageBreak/>
              <w:t>Systems and Process Development and Improvement</w:t>
            </w:r>
          </w:p>
        </w:tc>
        <w:tc>
          <w:tcPr>
            <w:tcW w:w="8390" w:type="dxa"/>
            <w:gridSpan w:val="2"/>
            <w:shd w:val="clear" w:color="auto" w:fill="auto"/>
            <w:vAlign w:val="center"/>
          </w:tcPr>
          <w:p w14:paraId="0D2BE1CF" w14:textId="77777777" w:rsidR="00B44D67" w:rsidRPr="00263F16" w:rsidRDefault="00B44D67" w:rsidP="00281A2F">
            <w:pPr>
              <w:jc w:val="both"/>
              <w:rPr>
                <w:rFonts w:ascii="Myriad Pro" w:hAnsi="Myriad Pro" w:cs="Arial"/>
                <w:bCs/>
                <w:iCs/>
              </w:rPr>
            </w:pPr>
            <w:r w:rsidRPr="00263F16">
              <w:rPr>
                <w:rFonts w:ascii="Myriad Pro" w:hAnsi="Myriad Pro" w:cs="Arial"/>
                <w:bCs/>
                <w:iCs/>
              </w:rPr>
              <w:t>To lead the development design</w:t>
            </w:r>
            <w:r>
              <w:rPr>
                <w:rFonts w:ascii="Myriad Pro" w:hAnsi="Myriad Pro" w:cs="Arial"/>
                <w:bCs/>
                <w:iCs/>
              </w:rPr>
              <w:t>, review</w:t>
            </w:r>
            <w:r w:rsidRPr="00263F16">
              <w:rPr>
                <w:rFonts w:ascii="Myriad Pro" w:hAnsi="Myriad Pro" w:cs="Arial"/>
                <w:bCs/>
                <w:iCs/>
              </w:rPr>
              <w:t xml:space="preserve"> and implementation of new policies and processes </w:t>
            </w:r>
            <w:r>
              <w:rPr>
                <w:rFonts w:ascii="Myriad Pro" w:hAnsi="Myriad Pro" w:cs="Arial"/>
                <w:bCs/>
                <w:iCs/>
              </w:rPr>
              <w:t>relating to rough sleeping as well as commissioning and contract management to deliver a robust service</w:t>
            </w:r>
            <w:r w:rsidRPr="00263F16">
              <w:rPr>
                <w:rFonts w:ascii="Myriad Pro" w:hAnsi="Myriad Pro" w:cs="Arial"/>
                <w:bCs/>
                <w:iCs/>
              </w:rPr>
              <w:t xml:space="preserve">. </w:t>
            </w:r>
          </w:p>
          <w:p w14:paraId="678287F5" w14:textId="77777777" w:rsidR="00B44D67" w:rsidRDefault="00B44D67" w:rsidP="00281A2F">
            <w:pPr>
              <w:jc w:val="both"/>
              <w:rPr>
                <w:rFonts w:ascii="Myriad Pro" w:hAnsi="Myriad Pro" w:cs="Arial"/>
                <w:bCs/>
                <w:iCs/>
              </w:rPr>
            </w:pPr>
          </w:p>
          <w:p w14:paraId="15A69FF8" w14:textId="79D6FB5A" w:rsidR="00B44D67" w:rsidRDefault="00B44D67" w:rsidP="00281A2F">
            <w:pPr>
              <w:jc w:val="both"/>
              <w:rPr>
                <w:rFonts w:ascii="Myriad Pro" w:hAnsi="Myriad Pro" w:cs="Arial"/>
                <w:bCs/>
                <w:iCs/>
              </w:rPr>
            </w:pPr>
            <w:r>
              <w:rPr>
                <w:rFonts w:ascii="Myriad Pro" w:hAnsi="Myriad Pro" w:cs="Arial"/>
                <w:bCs/>
                <w:iCs/>
              </w:rPr>
              <w:t xml:space="preserve">To ensure maintenance of key information and documentation that supports the role and put in place monitoring systems in response to service issues and needs which support the provision of a high </w:t>
            </w:r>
            <w:proofErr w:type="spellStart"/>
            <w:r>
              <w:rPr>
                <w:rFonts w:ascii="Myriad Pro" w:hAnsi="Myriad Pro" w:cs="Arial"/>
                <w:bCs/>
                <w:iCs/>
              </w:rPr>
              <w:t>quality</w:t>
            </w:r>
            <w:r w:rsidR="00507FA6">
              <w:rPr>
                <w:rFonts w:ascii="Myriad Pro" w:hAnsi="Myriad Pro" w:cs="Arial"/>
              </w:rPr>
              <w:t>and</w:t>
            </w:r>
            <w:proofErr w:type="spellEnd"/>
            <w:r>
              <w:rPr>
                <w:rFonts w:ascii="Myriad Pro" w:hAnsi="Myriad Pro" w:cs="Arial"/>
                <w:bCs/>
                <w:iCs/>
              </w:rPr>
              <w:t xml:space="preserve"> legally compliant service.   </w:t>
            </w:r>
          </w:p>
          <w:p w14:paraId="34539807" w14:textId="77777777" w:rsidR="00B44D67" w:rsidRDefault="00B44D67" w:rsidP="00281A2F">
            <w:pPr>
              <w:jc w:val="both"/>
              <w:rPr>
                <w:rFonts w:ascii="Myriad Pro" w:hAnsi="Myriad Pro" w:cs="Arial"/>
                <w:bCs/>
                <w:iCs/>
              </w:rPr>
            </w:pPr>
          </w:p>
          <w:p w14:paraId="05FC2175" w14:textId="77777777" w:rsidR="00B44D67" w:rsidRPr="003C4AEC" w:rsidRDefault="00B44D67" w:rsidP="00281A2F">
            <w:pPr>
              <w:jc w:val="both"/>
              <w:rPr>
                <w:rFonts w:ascii="Myriad Pro" w:hAnsi="Myriad Pro" w:cs="Arial"/>
                <w:bCs/>
                <w:iCs/>
              </w:rPr>
            </w:pPr>
            <w:r>
              <w:rPr>
                <w:rFonts w:ascii="Myriad Pro" w:hAnsi="Myriad Pro" w:cs="Arial"/>
                <w:bCs/>
                <w:iCs/>
              </w:rPr>
              <w:t xml:space="preserve">To submit data to DLUHC on rough sleeping and lead on responses to consultation ensuring high quality insights.  </w:t>
            </w:r>
            <w:r w:rsidRPr="0091019B">
              <w:rPr>
                <w:rFonts w:ascii="Myriad Pro" w:hAnsi="Myriad Pro"/>
                <w:bCs/>
              </w:rPr>
              <w:t xml:space="preserve">To manage </w:t>
            </w:r>
            <w:r>
              <w:rPr>
                <w:rFonts w:ascii="Myriad Pro" w:hAnsi="Myriad Pro"/>
                <w:bCs/>
              </w:rPr>
              <w:t xml:space="preserve">relevant </w:t>
            </w:r>
            <w:r w:rsidRPr="0091019B">
              <w:rPr>
                <w:rFonts w:ascii="Myriad Pro" w:hAnsi="Myriad Pro"/>
                <w:bCs/>
              </w:rPr>
              <w:t>computerised systems ensuring appropriate steps are taken to protect data integrity and that all users comply with the IT security policy.</w:t>
            </w:r>
          </w:p>
        </w:tc>
      </w:tr>
      <w:tr w:rsidR="00B44D67" w:rsidRPr="003C4AEC" w14:paraId="15D53BD5" w14:textId="77777777" w:rsidTr="00B44D67">
        <w:trPr>
          <w:gridAfter w:val="2"/>
          <w:wAfter w:w="8390" w:type="dxa"/>
          <w:trHeight w:val="143"/>
        </w:trPr>
        <w:tc>
          <w:tcPr>
            <w:tcW w:w="1623" w:type="dxa"/>
            <w:tcBorders>
              <w:left w:val="nil"/>
              <w:right w:val="nil"/>
            </w:tcBorders>
            <w:shd w:val="clear" w:color="auto" w:fill="auto"/>
            <w:tcMar>
              <w:left w:w="28" w:type="dxa"/>
              <w:right w:w="28" w:type="dxa"/>
            </w:tcMar>
          </w:tcPr>
          <w:p w14:paraId="699BB756" w14:textId="77777777" w:rsidR="00B44D67" w:rsidRPr="003C4AEC" w:rsidRDefault="00B44D67" w:rsidP="00B44D67">
            <w:pPr>
              <w:rPr>
                <w:sz w:val="8"/>
                <w:szCs w:val="8"/>
              </w:rPr>
            </w:pPr>
          </w:p>
        </w:tc>
      </w:tr>
      <w:tr w:rsidR="00B44D67" w14:paraId="2DC757B9" w14:textId="77777777" w:rsidTr="3385468F">
        <w:trPr>
          <w:trHeight w:val="1309"/>
        </w:trPr>
        <w:tc>
          <w:tcPr>
            <w:tcW w:w="1623" w:type="dxa"/>
            <w:tcBorders>
              <w:bottom w:val="single" w:sz="4" w:space="0" w:color="auto"/>
            </w:tcBorders>
            <w:shd w:val="clear" w:color="auto" w:fill="D9D9D9" w:themeFill="background1" w:themeFillShade="D9"/>
            <w:tcMar>
              <w:left w:w="28" w:type="dxa"/>
              <w:right w:w="28" w:type="dxa"/>
            </w:tcMar>
          </w:tcPr>
          <w:p w14:paraId="306508D6" w14:textId="77777777" w:rsidR="00B44D67" w:rsidRPr="00A112C7" w:rsidRDefault="00B44D67" w:rsidP="001962E8">
            <w:pPr>
              <w:numPr>
                <w:ilvl w:val="0"/>
                <w:numId w:val="1"/>
              </w:numPr>
              <w:ind w:left="255" w:hanging="255"/>
              <w:rPr>
                <w:rFonts w:ascii="Myriad Pro" w:hAnsi="Myriad Pro" w:cs="Arial"/>
                <w:b/>
                <w:szCs w:val="20"/>
              </w:rPr>
            </w:pPr>
            <w:r w:rsidRPr="001A774A">
              <w:rPr>
                <w:rFonts w:ascii="Myriad Pro" w:hAnsi="Myriad Pro" w:cs="Arial"/>
                <w:b/>
                <w:spacing w:val="-4"/>
                <w:szCs w:val="20"/>
              </w:rPr>
              <w:t>Communication</w:t>
            </w:r>
            <w:r w:rsidRPr="00A112C7">
              <w:rPr>
                <w:rFonts w:ascii="Myriad Pro" w:hAnsi="Myriad Pro" w:cs="Arial"/>
                <w:b/>
                <w:szCs w:val="20"/>
              </w:rPr>
              <w:t xml:space="preserve"> Partnership </w:t>
            </w:r>
          </w:p>
        </w:tc>
        <w:tc>
          <w:tcPr>
            <w:tcW w:w="8390" w:type="dxa"/>
            <w:gridSpan w:val="2"/>
            <w:shd w:val="clear" w:color="auto" w:fill="auto"/>
            <w:vAlign w:val="center"/>
          </w:tcPr>
          <w:p w14:paraId="2F10C4E6" w14:textId="77777777" w:rsidR="00B44D67" w:rsidRDefault="00B44D67" w:rsidP="00281A2F">
            <w:pPr>
              <w:ind w:left="720" w:hanging="720"/>
              <w:jc w:val="both"/>
              <w:rPr>
                <w:rFonts w:ascii="Myriad Pro" w:hAnsi="Myriad Pro"/>
                <w:szCs w:val="20"/>
              </w:rPr>
            </w:pPr>
            <w:r>
              <w:rPr>
                <w:rFonts w:ascii="Myriad Pro" w:hAnsi="Myriad Pro"/>
                <w:szCs w:val="20"/>
              </w:rPr>
              <w:t>To w</w:t>
            </w:r>
            <w:r w:rsidRPr="009D14D9">
              <w:rPr>
                <w:rFonts w:ascii="Myriad Pro" w:hAnsi="Myriad Pro"/>
                <w:szCs w:val="20"/>
              </w:rPr>
              <w:t xml:space="preserve">ork in a flexible and creative way in partnership with stakeholders </w:t>
            </w:r>
            <w:r>
              <w:rPr>
                <w:rFonts w:ascii="Myriad Pro" w:hAnsi="Myriad Pro"/>
                <w:szCs w:val="20"/>
              </w:rPr>
              <w:t xml:space="preserve">and partners </w:t>
            </w:r>
            <w:r w:rsidRPr="009D14D9">
              <w:rPr>
                <w:rFonts w:ascii="Myriad Pro" w:hAnsi="Myriad Pro"/>
                <w:szCs w:val="20"/>
              </w:rPr>
              <w:t xml:space="preserve">to explore and </w:t>
            </w:r>
          </w:p>
          <w:p w14:paraId="315E6626" w14:textId="77777777" w:rsidR="00B44D67" w:rsidRPr="009D14D9" w:rsidRDefault="00B44D67" w:rsidP="00281A2F">
            <w:pPr>
              <w:ind w:left="720" w:hanging="720"/>
              <w:jc w:val="both"/>
              <w:rPr>
                <w:rFonts w:ascii="Myriad Pro" w:hAnsi="Myriad Pro"/>
                <w:szCs w:val="20"/>
              </w:rPr>
            </w:pPr>
            <w:r w:rsidRPr="009D14D9">
              <w:rPr>
                <w:rFonts w:ascii="Myriad Pro" w:hAnsi="Myriad Pro"/>
                <w:szCs w:val="20"/>
              </w:rPr>
              <w:t xml:space="preserve">promote creative solutions to </w:t>
            </w:r>
            <w:r>
              <w:rPr>
                <w:rFonts w:ascii="Myriad Pro" w:hAnsi="Myriad Pro"/>
                <w:szCs w:val="20"/>
              </w:rPr>
              <w:t>rough sleeping</w:t>
            </w:r>
            <w:r w:rsidRPr="009D14D9">
              <w:rPr>
                <w:rFonts w:ascii="Myriad Pro" w:hAnsi="Myriad Pro"/>
                <w:szCs w:val="20"/>
              </w:rPr>
              <w:t xml:space="preserve"> </w:t>
            </w:r>
            <w:r>
              <w:rPr>
                <w:rFonts w:ascii="Myriad Pro" w:hAnsi="Myriad Pro"/>
                <w:szCs w:val="20"/>
              </w:rPr>
              <w:t>challenge</w:t>
            </w:r>
            <w:r w:rsidRPr="009D14D9">
              <w:rPr>
                <w:rFonts w:ascii="Myriad Pro" w:hAnsi="Myriad Pro"/>
                <w:szCs w:val="20"/>
              </w:rPr>
              <w:t xml:space="preserve">s and </w:t>
            </w:r>
            <w:r>
              <w:rPr>
                <w:rFonts w:ascii="Myriad Pro" w:hAnsi="Myriad Pro"/>
                <w:szCs w:val="20"/>
              </w:rPr>
              <w:t>identify and promote solutions</w:t>
            </w:r>
            <w:r w:rsidRPr="009D14D9">
              <w:rPr>
                <w:rFonts w:ascii="Myriad Pro" w:hAnsi="Myriad Pro"/>
                <w:szCs w:val="20"/>
              </w:rPr>
              <w:t>.</w:t>
            </w:r>
          </w:p>
          <w:p w14:paraId="0D819B4C" w14:textId="77777777" w:rsidR="00B44D67" w:rsidRPr="009D14D9" w:rsidRDefault="00B44D67" w:rsidP="00281A2F">
            <w:pPr>
              <w:pStyle w:val="BodyTextIndent3"/>
              <w:jc w:val="both"/>
              <w:rPr>
                <w:rFonts w:ascii="Myriad Pro" w:hAnsi="Myriad Pro"/>
                <w:sz w:val="20"/>
                <w:szCs w:val="20"/>
              </w:rPr>
            </w:pPr>
            <w:r w:rsidRPr="009D14D9">
              <w:rPr>
                <w:rFonts w:ascii="Myriad Pro" w:hAnsi="Myriad Pro"/>
                <w:sz w:val="20"/>
                <w:szCs w:val="20"/>
              </w:rPr>
              <w:tab/>
            </w:r>
          </w:p>
          <w:p w14:paraId="402F5DC5" w14:textId="77777777" w:rsidR="00B44D67" w:rsidRDefault="00B44D67" w:rsidP="00281A2F">
            <w:pPr>
              <w:ind w:left="720" w:hanging="720"/>
              <w:jc w:val="both"/>
              <w:rPr>
                <w:rFonts w:ascii="Myriad Pro" w:hAnsi="Myriad Pro" w:cs="Arial"/>
                <w:color w:val="000000"/>
                <w:szCs w:val="20"/>
              </w:rPr>
            </w:pPr>
            <w:r w:rsidRPr="0098011E">
              <w:rPr>
                <w:rFonts w:ascii="Myriad Pro" w:hAnsi="Myriad Pro" w:cs="Arial"/>
                <w:color w:val="000000"/>
                <w:szCs w:val="20"/>
              </w:rPr>
              <w:t>To work with enforcement partners to ensure enforcement options are in line with the local protocol and</w:t>
            </w:r>
          </w:p>
          <w:p w14:paraId="742D1A04" w14:textId="77777777" w:rsidR="00B44D67" w:rsidRDefault="00B44D67" w:rsidP="00281A2F">
            <w:pPr>
              <w:ind w:left="720" w:hanging="720"/>
              <w:jc w:val="both"/>
              <w:rPr>
                <w:rFonts w:ascii="Myriad Pro" w:hAnsi="Myriad Pro" w:cs="Arial"/>
                <w:color w:val="000000"/>
                <w:szCs w:val="20"/>
              </w:rPr>
            </w:pPr>
            <w:r w:rsidRPr="0098011E">
              <w:rPr>
                <w:rFonts w:ascii="Myriad Pro" w:hAnsi="Myriad Pro" w:cs="Arial"/>
                <w:color w:val="000000"/>
                <w:szCs w:val="20"/>
              </w:rPr>
              <w:t xml:space="preserve">complement and work in tandem with the support offers available, in conjunction the </w:t>
            </w:r>
            <w:proofErr w:type="gramStart"/>
            <w:r w:rsidRPr="0098011E">
              <w:rPr>
                <w:rFonts w:ascii="Myriad Pro" w:hAnsi="Myriad Pro" w:cs="Arial"/>
                <w:color w:val="000000"/>
                <w:szCs w:val="20"/>
              </w:rPr>
              <w:t>Council’s</w:t>
            </w:r>
            <w:proofErr w:type="gramEnd"/>
          </w:p>
          <w:p w14:paraId="014C084A" w14:textId="77777777" w:rsidR="00B44D67" w:rsidRPr="0098011E" w:rsidRDefault="00B44D67" w:rsidP="00281A2F">
            <w:pPr>
              <w:ind w:left="720" w:hanging="720"/>
              <w:jc w:val="both"/>
              <w:rPr>
                <w:rFonts w:ascii="Myriad Pro" w:hAnsi="Myriad Pro" w:cs="Arial"/>
                <w:color w:val="000000"/>
                <w:szCs w:val="20"/>
              </w:rPr>
            </w:pPr>
            <w:r>
              <w:rPr>
                <w:rFonts w:ascii="Myriad Pro" w:hAnsi="Myriad Pro" w:cs="Arial"/>
                <w:color w:val="000000"/>
                <w:szCs w:val="20"/>
              </w:rPr>
              <w:t>e</w:t>
            </w:r>
            <w:r w:rsidRPr="0098011E">
              <w:rPr>
                <w:rFonts w:ascii="Myriad Pro" w:hAnsi="Myriad Pro" w:cs="Arial"/>
                <w:color w:val="000000"/>
                <w:szCs w:val="20"/>
              </w:rPr>
              <w:t>nforcement services, police, immigration, and legal services</w:t>
            </w:r>
            <w:r>
              <w:rPr>
                <w:rFonts w:ascii="Myriad Pro" w:hAnsi="Myriad Pro" w:cs="Arial"/>
                <w:color w:val="000000"/>
                <w:szCs w:val="20"/>
              </w:rPr>
              <w:t>.</w:t>
            </w:r>
            <w:r w:rsidRPr="0098011E">
              <w:rPr>
                <w:rFonts w:ascii="Myriad Pro" w:hAnsi="Myriad Pro" w:cs="Arial"/>
                <w:color w:val="000000"/>
                <w:szCs w:val="20"/>
              </w:rPr>
              <w:t xml:space="preserve"> </w:t>
            </w:r>
          </w:p>
          <w:p w14:paraId="5CE6A3AC" w14:textId="77777777" w:rsidR="00B44D67" w:rsidRPr="0098011E" w:rsidRDefault="00B44D67" w:rsidP="00281A2F">
            <w:pPr>
              <w:autoSpaceDE w:val="0"/>
              <w:autoSpaceDN w:val="0"/>
              <w:adjustRightInd w:val="0"/>
              <w:jc w:val="both"/>
              <w:rPr>
                <w:rFonts w:ascii="Myriad Pro" w:hAnsi="Myriad Pro" w:cs="Arial"/>
                <w:color w:val="000000"/>
                <w:szCs w:val="20"/>
              </w:rPr>
            </w:pPr>
          </w:p>
          <w:p w14:paraId="1721DE72" w14:textId="77777777" w:rsidR="00B44D67" w:rsidRPr="0098011E" w:rsidRDefault="00B44D67" w:rsidP="00281A2F">
            <w:pPr>
              <w:autoSpaceDE w:val="0"/>
              <w:autoSpaceDN w:val="0"/>
              <w:adjustRightInd w:val="0"/>
              <w:jc w:val="both"/>
              <w:rPr>
                <w:rFonts w:ascii="Myriad Pro" w:hAnsi="Myriad Pro" w:cs="Tahoma"/>
                <w:color w:val="000000"/>
                <w:szCs w:val="20"/>
              </w:rPr>
            </w:pPr>
            <w:r w:rsidRPr="0098011E">
              <w:rPr>
                <w:rFonts w:ascii="Myriad Pro" w:hAnsi="Myriad Pro" w:cs="Tahoma"/>
                <w:color w:val="000000"/>
                <w:szCs w:val="20"/>
              </w:rPr>
              <w:t>To liaise closely with the Communications Team to publicise updates on rough sleeping initiatives, initiate campaigns and respond to press and public questions</w:t>
            </w:r>
            <w:r>
              <w:rPr>
                <w:rFonts w:ascii="Myriad Pro" w:hAnsi="Myriad Pro" w:cs="Tahoma"/>
                <w:color w:val="000000"/>
                <w:szCs w:val="20"/>
              </w:rPr>
              <w:t xml:space="preserve"> and ensure the website is up to date</w:t>
            </w:r>
            <w:r w:rsidRPr="0098011E">
              <w:rPr>
                <w:rFonts w:ascii="Myriad Pro" w:hAnsi="Myriad Pro" w:cs="Tahoma"/>
                <w:color w:val="000000"/>
                <w:szCs w:val="20"/>
              </w:rPr>
              <w:t>.</w:t>
            </w:r>
          </w:p>
          <w:p w14:paraId="095F7C02" w14:textId="77777777" w:rsidR="00B44D67" w:rsidRPr="0098011E" w:rsidRDefault="00B44D67" w:rsidP="00281A2F">
            <w:pPr>
              <w:autoSpaceDE w:val="0"/>
              <w:autoSpaceDN w:val="0"/>
              <w:adjustRightInd w:val="0"/>
              <w:jc w:val="both"/>
              <w:rPr>
                <w:rFonts w:ascii="Myriad Pro" w:hAnsi="Myriad Pro" w:cs="Tahoma"/>
                <w:color w:val="000000"/>
                <w:szCs w:val="20"/>
              </w:rPr>
            </w:pPr>
          </w:p>
          <w:p w14:paraId="2F24FBDF" w14:textId="77777777" w:rsidR="00B44D67" w:rsidRPr="0098011E" w:rsidRDefault="00B44D67" w:rsidP="00281A2F">
            <w:pPr>
              <w:autoSpaceDE w:val="0"/>
              <w:autoSpaceDN w:val="0"/>
              <w:adjustRightInd w:val="0"/>
              <w:jc w:val="both"/>
              <w:rPr>
                <w:rFonts w:ascii="Myriad Pro" w:hAnsi="Myriad Pro" w:cs="Tahoma"/>
                <w:color w:val="000000"/>
                <w:szCs w:val="20"/>
              </w:rPr>
            </w:pPr>
            <w:r w:rsidRPr="0098011E">
              <w:rPr>
                <w:rFonts w:ascii="Myriad Pro" w:hAnsi="Myriad Pro" w:cs="Tahoma"/>
                <w:color w:val="000000"/>
                <w:szCs w:val="20"/>
              </w:rPr>
              <w:t>To work with Redbridge Together and other local fundraising groups to maximise the benefit of this work for rough sleepers.</w:t>
            </w:r>
          </w:p>
          <w:p w14:paraId="38DF54C2" w14:textId="77777777" w:rsidR="00B44D67" w:rsidRDefault="00B44D67" w:rsidP="00281A2F">
            <w:pPr>
              <w:jc w:val="both"/>
              <w:rPr>
                <w:rFonts w:ascii="Myriad Pro" w:hAnsi="Myriad Pro"/>
                <w:szCs w:val="20"/>
              </w:rPr>
            </w:pPr>
          </w:p>
          <w:p w14:paraId="6AC35989" w14:textId="77777777" w:rsidR="00B44D67" w:rsidRDefault="00B44D67" w:rsidP="00281A2F">
            <w:pPr>
              <w:jc w:val="both"/>
              <w:rPr>
                <w:rFonts w:ascii="Myriad Pro" w:hAnsi="Myriad Pro"/>
                <w:szCs w:val="20"/>
              </w:rPr>
            </w:pPr>
            <w:r>
              <w:rPr>
                <w:rFonts w:ascii="Myriad Pro" w:hAnsi="Myriad Pro"/>
                <w:szCs w:val="20"/>
              </w:rPr>
              <w:t>To w</w:t>
            </w:r>
            <w:r w:rsidRPr="00CF4264">
              <w:rPr>
                <w:rFonts w:ascii="Myriad Pro" w:hAnsi="Myriad Pro"/>
                <w:szCs w:val="20"/>
              </w:rPr>
              <w:t xml:space="preserve">ork </w:t>
            </w:r>
            <w:r>
              <w:rPr>
                <w:rFonts w:ascii="Myriad Pro" w:hAnsi="Myriad Pro"/>
                <w:szCs w:val="20"/>
              </w:rPr>
              <w:t>with residents and customers to consult and involve them on rough sleeping issues.</w:t>
            </w:r>
          </w:p>
          <w:p w14:paraId="634ECC69" w14:textId="77777777" w:rsidR="00B44D67" w:rsidRDefault="00B44D67" w:rsidP="00281A2F">
            <w:pPr>
              <w:jc w:val="both"/>
              <w:rPr>
                <w:rFonts w:ascii="Myriad Pro" w:hAnsi="Myriad Pro"/>
                <w:szCs w:val="20"/>
              </w:rPr>
            </w:pPr>
          </w:p>
          <w:p w14:paraId="6104CAB5" w14:textId="77777777" w:rsidR="00B44D67" w:rsidRDefault="00B44D67" w:rsidP="00281A2F">
            <w:pPr>
              <w:jc w:val="both"/>
              <w:rPr>
                <w:rFonts w:ascii="Myriad Pro" w:hAnsi="Myriad Pro"/>
                <w:szCs w:val="20"/>
              </w:rPr>
            </w:pPr>
            <w:r>
              <w:rPr>
                <w:rFonts w:ascii="Myriad Pro" w:hAnsi="Myriad Pro"/>
                <w:szCs w:val="20"/>
              </w:rPr>
              <w:t>To co-ordinate the client relationship with individual providers</w:t>
            </w:r>
            <w:r w:rsidRPr="00CF4264">
              <w:rPr>
                <w:rFonts w:ascii="Myriad Pro" w:hAnsi="Myriad Pro"/>
                <w:szCs w:val="20"/>
              </w:rPr>
              <w:t xml:space="preserve">. </w:t>
            </w:r>
          </w:p>
          <w:p w14:paraId="0FE1778B" w14:textId="77777777" w:rsidR="00B44D67" w:rsidRPr="00983108" w:rsidRDefault="00B44D67" w:rsidP="00281A2F">
            <w:pPr>
              <w:jc w:val="both"/>
              <w:rPr>
                <w:rFonts w:ascii="Myriad Pro" w:hAnsi="Myriad Pro"/>
                <w:szCs w:val="20"/>
              </w:rPr>
            </w:pPr>
          </w:p>
          <w:p w14:paraId="57B3D7A7" w14:textId="77777777" w:rsidR="00B44D67" w:rsidRDefault="00B44D67" w:rsidP="00281A2F">
            <w:pPr>
              <w:jc w:val="both"/>
              <w:rPr>
                <w:rFonts w:ascii="Myriad Pro" w:hAnsi="Myriad Pro" w:cs="Arial"/>
                <w:bCs/>
                <w:iCs/>
              </w:rPr>
            </w:pPr>
            <w:r>
              <w:rPr>
                <w:rFonts w:ascii="Myriad Pro" w:hAnsi="Myriad Pro" w:cs="Arial"/>
                <w:bCs/>
                <w:iCs/>
              </w:rPr>
              <w:t>To w</w:t>
            </w:r>
            <w:r w:rsidRPr="00316B89">
              <w:rPr>
                <w:rFonts w:ascii="Myriad Pro" w:hAnsi="Myriad Pro" w:cs="Arial"/>
                <w:bCs/>
                <w:iCs/>
              </w:rPr>
              <w:t xml:space="preserve">ork effectively and efficiently with colleagues within the service, across other departments and external agencies </w:t>
            </w:r>
            <w:r>
              <w:rPr>
                <w:rFonts w:ascii="Myriad Pro" w:hAnsi="Myriad Pro" w:cs="Arial"/>
                <w:bCs/>
                <w:iCs/>
              </w:rPr>
              <w:t>to deliver high quality outcomes.</w:t>
            </w:r>
          </w:p>
          <w:p w14:paraId="2964F870" w14:textId="77777777" w:rsidR="00B44D67" w:rsidRPr="00316B89" w:rsidRDefault="00B44D67" w:rsidP="00281A2F">
            <w:pPr>
              <w:jc w:val="both"/>
              <w:rPr>
                <w:rFonts w:ascii="Myriad Pro" w:hAnsi="Myriad Pro" w:cs="Arial"/>
                <w:bCs/>
                <w:iCs/>
              </w:rPr>
            </w:pPr>
            <w:r w:rsidRPr="00316B89">
              <w:rPr>
                <w:rFonts w:ascii="Myriad Pro" w:hAnsi="Myriad Pro" w:cs="Arial"/>
                <w:bCs/>
                <w:iCs/>
              </w:rPr>
              <w:t xml:space="preserve"> </w:t>
            </w:r>
          </w:p>
          <w:p w14:paraId="219BA134" w14:textId="77777777" w:rsidR="00B44D67" w:rsidRDefault="00B44D67" w:rsidP="00281A2F">
            <w:pPr>
              <w:jc w:val="both"/>
              <w:rPr>
                <w:rFonts w:ascii="Myriad Pro" w:hAnsi="Myriad Pro" w:cs="Arial"/>
                <w:bCs/>
                <w:iCs/>
              </w:rPr>
            </w:pPr>
            <w:r>
              <w:rPr>
                <w:rFonts w:ascii="Myriad Pro" w:hAnsi="Myriad Pro" w:cs="Arial"/>
                <w:bCs/>
                <w:iCs/>
              </w:rPr>
              <w:t>To d</w:t>
            </w:r>
            <w:r w:rsidRPr="00316B89">
              <w:rPr>
                <w:rFonts w:ascii="Myriad Pro" w:hAnsi="Myriad Pro" w:cs="Arial"/>
                <w:bCs/>
                <w:iCs/>
              </w:rPr>
              <w:t>evelop and maintain close working relationships with other Council services and a wide range of other stakeholders to facilitate the flow of information, encourage joint working and co-operation, achieve the prompt resolution of complex problems, and ensure that, even where an input is required from several teams, service delivery is properly co-ordinated.</w:t>
            </w:r>
          </w:p>
          <w:p w14:paraId="6A840A6D" w14:textId="77777777" w:rsidR="00B44D67" w:rsidRPr="0033085C" w:rsidRDefault="00B44D67" w:rsidP="00281A2F">
            <w:pPr>
              <w:jc w:val="both"/>
              <w:rPr>
                <w:rFonts w:ascii="Myriad Pro" w:hAnsi="Myriad Pro" w:cs="Arial"/>
                <w:bCs/>
                <w:iCs/>
              </w:rPr>
            </w:pPr>
            <w:r w:rsidRPr="0033085C">
              <w:rPr>
                <w:rFonts w:ascii="Myriad Pro" w:hAnsi="Myriad Pro" w:cs="Arial"/>
                <w:bCs/>
                <w:iCs/>
              </w:rPr>
              <w:t xml:space="preserve">To attend and lead meetings of relevant partnership boards and agencies and to represent the service and/or council as required.   </w:t>
            </w:r>
          </w:p>
          <w:p w14:paraId="6690DCD3" w14:textId="77777777" w:rsidR="00B44D67" w:rsidRDefault="00B44D67" w:rsidP="00281A2F">
            <w:pPr>
              <w:jc w:val="both"/>
              <w:rPr>
                <w:rFonts w:ascii="Myriad Pro" w:hAnsi="Myriad Pro" w:cs="Arial"/>
                <w:bCs/>
                <w:iCs/>
              </w:rPr>
            </w:pPr>
          </w:p>
          <w:p w14:paraId="5E7473B3" w14:textId="77777777" w:rsidR="00B44D67" w:rsidRDefault="00B44D67" w:rsidP="00281A2F">
            <w:pPr>
              <w:jc w:val="both"/>
              <w:rPr>
                <w:rFonts w:ascii="Myriad Pro" w:hAnsi="Myriad Pro" w:cs="Arial"/>
                <w:bCs/>
                <w:iCs/>
              </w:rPr>
            </w:pPr>
            <w:r w:rsidRPr="008A709F">
              <w:rPr>
                <w:rFonts w:ascii="Myriad Pro" w:hAnsi="Myriad Pro" w:cs="Arial"/>
                <w:bCs/>
                <w:iCs/>
              </w:rPr>
              <w:t>To understand the value of information to the council and to contribute to good information governance by keeping information safe, accurate and up to date and available to those who need it</w:t>
            </w:r>
            <w:r>
              <w:rPr>
                <w:rFonts w:ascii="Myriad Pro" w:hAnsi="Myriad Pro" w:cs="Arial"/>
                <w:bCs/>
                <w:iCs/>
              </w:rPr>
              <w:t xml:space="preserve">. Officers are </w:t>
            </w:r>
            <w:r w:rsidRPr="008A709F">
              <w:rPr>
                <w:rFonts w:ascii="Myriad Pro" w:hAnsi="Myriad Pro" w:cs="Arial"/>
                <w:bCs/>
                <w:iCs/>
              </w:rPr>
              <w:t>required to abide by the council’s information governance policies.</w:t>
            </w:r>
            <w:r>
              <w:rPr>
                <w:rFonts w:ascii="Myriad Pro" w:hAnsi="Myriad Pro" w:cs="Arial"/>
                <w:bCs/>
                <w:iCs/>
              </w:rPr>
              <w:t xml:space="preserve"> </w:t>
            </w:r>
          </w:p>
          <w:p w14:paraId="34878D31" w14:textId="77777777" w:rsidR="00B44D67" w:rsidRDefault="00B44D67" w:rsidP="00281A2F">
            <w:pPr>
              <w:jc w:val="both"/>
              <w:rPr>
                <w:rFonts w:ascii="Myriad Pro" w:hAnsi="Myriad Pro" w:cs="Arial"/>
                <w:bCs/>
                <w:iCs/>
              </w:rPr>
            </w:pPr>
          </w:p>
          <w:p w14:paraId="4F40719C" w14:textId="77777777" w:rsidR="00B44D67" w:rsidRPr="00263F16" w:rsidRDefault="00B44D67" w:rsidP="00281A2F">
            <w:pPr>
              <w:jc w:val="both"/>
              <w:rPr>
                <w:rFonts w:ascii="Myriad Pro" w:hAnsi="Myriad Pro" w:cs="Arial"/>
                <w:bCs/>
                <w:iCs/>
              </w:rPr>
            </w:pPr>
            <w:r w:rsidRPr="008A709F">
              <w:rPr>
                <w:rFonts w:ascii="Myriad Pro" w:hAnsi="Myriad Pro" w:cs="Arial"/>
                <w:bCs/>
                <w:iCs/>
              </w:rPr>
              <w:t xml:space="preserve">To </w:t>
            </w:r>
            <w:r>
              <w:rPr>
                <w:rFonts w:ascii="Myriad Pro" w:hAnsi="Myriad Pro" w:cs="Arial"/>
                <w:bCs/>
                <w:iCs/>
              </w:rPr>
              <w:t xml:space="preserve">ensure </w:t>
            </w:r>
            <w:r w:rsidRPr="008A709F">
              <w:rPr>
                <w:rFonts w:ascii="Myriad Pro" w:hAnsi="Myriad Pro" w:cs="Arial"/>
                <w:bCs/>
                <w:iCs/>
              </w:rPr>
              <w:t>enquiries, complaints</w:t>
            </w:r>
            <w:r>
              <w:rPr>
                <w:rFonts w:ascii="Myriad Pro" w:hAnsi="Myriad Pro" w:cs="Arial"/>
                <w:bCs/>
                <w:iCs/>
              </w:rPr>
              <w:t>, freedom of information requests</w:t>
            </w:r>
            <w:r w:rsidRPr="008A709F">
              <w:rPr>
                <w:rFonts w:ascii="Myriad Pro" w:hAnsi="Myriad Pro" w:cs="Arial"/>
                <w:bCs/>
                <w:iCs/>
              </w:rPr>
              <w:t xml:space="preserve"> and correspondence from clients and their advocates, including solicitors, councillors, MPs, the </w:t>
            </w:r>
            <w:r>
              <w:rPr>
                <w:rFonts w:ascii="Myriad Pro" w:hAnsi="Myriad Pro" w:cs="Arial"/>
                <w:bCs/>
                <w:iCs/>
              </w:rPr>
              <w:t>Local Government O</w:t>
            </w:r>
            <w:r w:rsidRPr="008A709F">
              <w:rPr>
                <w:rFonts w:ascii="Myriad Pro" w:hAnsi="Myriad Pro" w:cs="Arial"/>
                <w:bCs/>
                <w:iCs/>
              </w:rPr>
              <w:t>mbudsman, and other housing providers</w:t>
            </w:r>
            <w:r>
              <w:rPr>
                <w:rFonts w:ascii="Myriad Pro" w:hAnsi="Myriad Pro" w:cs="Arial"/>
                <w:bCs/>
                <w:iCs/>
              </w:rPr>
              <w:t xml:space="preserve"> is dealt with </w:t>
            </w:r>
            <w:r w:rsidRPr="008A709F">
              <w:rPr>
                <w:rFonts w:ascii="Myriad Pro" w:hAnsi="Myriad Pro" w:cs="Arial"/>
                <w:bCs/>
                <w:iCs/>
              </w:rPr>
              <w:t>in line with the Council’s complaints and enquiries procedure</w:t>
            </w:r>
            <w:r>
              <w:rPr>
                <w:rFonts w:ascii="Myriad Pro" w:hAnsi="Myriad Pro" w:cs="Arial"/>
                <w:bCs/>
                <w:iCs/>
              </w:rPr>
              <w:t>s</w:t>
            </w:r>
            <w:r w:rsidRPr="008A709F">
              <w:rPr>
                <w:rFonts w:ascii="Myriad Pro" w:hAnsi="Myriad Pro" w:cs="Arial"/>
                <w:bCs/>
                <w:iCs/>
              </w:rPr>
              <w:t xml:space="preserve">. </w:t>
            </w:r>
          </w:p>
          <w:p w14:paraId="76533B38" w14:textId="77777777" w:rsidR="00B44D67" w:rsidRDefault="00B44D67" w:rsidP="00281A2F">
            <w:pPr>
              <w:ind w:left="360"/>
              <w:jc w:val="both"/>
              <w:rPr>
                <w:rFonts w:ascii="Myriad Pro" w:hAnsi="Myriad Pro" w:cs="Arial"/>
                <w:bCs/>
                <w:iCs/>
              </w:rPr>
            </w:pPr>
          </w:p>
          <w:p w14:paraId="7213D378" w14:textId="77777777" w:rsidR="00B44D67" w:rsidRDefault="00B44D67" w:rsidP="00281A2F">
            <w:pPr>
              <w:jc w:val="both"/>
              <w:rPr>
                <w:rFonts w:ascii="Myriad Pro" w:hAnsi="Myriad Pro" w:cs="Arial"/>
                <w:bCs/>
                <w:iCs/>
              </w:rPr>
            </w:pPr>
            <w:r w:rsidRPr="007C7F5C">
              <w:rPr>
                <w:rFonts w:ascii="Myriad Pro" w:hAnsi="Myriad Pro" w:cs="Arial"/>
                <w:bCs/>
                <w:iCs/>
              </w:rPr>
              <w:t>Internal Contacts: Staff in Housing</w:t>
            </w:r>
            <w:r>
              <w:rPr>
                <w:rFonts w:ascii="Myriad Pro" w:hAnsi="Myriad Pro" w:cs="Arial"/>
                <w:bCs/>
                <w:iCs/>
              </w:rPr>
              <w:t>, Civic Pride, Policy &amp; Strategy, Adults and Health, Legal</w:t>
            </w:r>
            <w:r w:rsidRPr="007C7F5C">
              <w:rPr>
                <w:rFonts w:ascii="Myriad Pro" w:hAnsi="Myriad Pro" w:cs="Arial"/>
                <w:bCs/>
                <w:iCs/>
              </w:rPr>
              <w:t xml:space="preserve"> </w:t>
            </w:r>
          </w:p>
          <w:p w14:paraId="7DA493CF" w14:textId="77777777" w:rsidR="00B44D67" w:rsidRPr="003C4AEC" w:rsidRDefault="00B44D67" w:rsidP="00281A2F">
            <w:pPr>
              <w:jc w:val="both"/>
              <w:rPr>
                <w:rFonts w:ascii="Myriad Pro" w:hAnsi="Myriad Pro" w:cs="Arial"/>
                <w:bCs/>
                <w:iCs/>
              </w:rPr>
            </w:pPr>
            <w:r w:rsidRPr="007C7F5C">
              <w:rPr>
                <w:rFonts w:ascii="Myriad Pro" w:hAnsi="Myriad Pro" w:cs="Arial"/>
                <w:bCs/>
                <w:iCs/>
              </w:rPr>
              <w:t xml:space="preserve">External Contacts: </w:t>
            </w:r>
            <w:r>
              <w:rPr>
                <w:rFonts w:ascii="Myriad Pro" w:hAnsi="Myriad Pro" w:cs="Arial"/>
                <w:bCs/>
                <w:iCs/>
              </w:rPr>
              <w:t xml:space="preserve">Third sector partners and providers of rough sleeping services, DLUHC, ELHP, Members, </w:t>
            </w:r>
            <w:r w:rsidRPr="007C7F5C">
              <w:rPr>
                <w:rFonts w:ascii="Myriad Pro" w:hAnsi="Myriad Pro" w:cs="Arial"/>
                <w:bCs/>
                <w:iCs/>
              </w:rPr>
              <w:t xml:space="preserve">MPs, </w:t>
            </w:r>
            <w:r>
              <w:rPr>
                <w:rFonts w:ascii="Myriad Pro" w:hAnsi="Myriad Pro" w:cs="Arial"/>
                <w:bCs/>
                <w:iCs/>
              </w:rPr>
              <w:t>GLA, RP’s, National Charities and special interest groups, research organisations and think tanks, other local authorities, residents</w:t>
            </w:r>
            <w:proofErr w:type="gramStart"/>
            <w:r>
              <w:rPr>
                <w:rFonts w:ascii="Myriad Pro" w:hAnsi="Myriad Pro" w:cs="Arial"/>
                <w:bCs/>
                <w:iCs/>
              </w:rPr>
              <w:t xml:space="preserve">, </w:t>
            </w:r>
            <w:r w:rsidRPr="007C7F5C">
              <w:rPr>
                <w:rFonts w:ascii="Myriad Pro" w:hAnsi="Myriad Pro" w:cs="Arial"/>
                <w:bCs/>
                <w:iCs/>
              </w:rPr>
              <w:t>,</w:t>
            </w:r>
            <w:proofErr w:type="gramEnd"/>
            <w:r w:rsidRPr="007C7F5C">
              <w:rPr>
                <w:rFonts w:ascii="Myriad Pro" w:hAnsi="Myriad Pro" w:cs="Arial"/>
                <w:bCs/>
                <w:iCs/>
              </w:rPr>
              <w:t xml:space="preserve"> Police, </w:t>
            </w:r>
            <w:r>
              <w:rPr>
                <w:rFonts w:ascii="Myriad Pro" w:hAnsi="Myriad Pro" w:cs="Arial"/>
                <w:bCs/>
                <w:iCs/>
              </w:rPr>
              <w:t>immigration</w:t>
            </w:r>
            <w:r w:rsidRPr="007C7F5C">
              <w:rPr>
                <w:rFonts w:ascii="Myriad Pro" w:hAnsi="Myriad Pro" w:cs="Arial"/>
                <w:bCs/>
                <w:iCs/>
              </w:rPr>
              <w:t xml:space="preserve"> </w:t>
            </w:r>
          </w:p>
        </w:tc>
      </w:tr>
      <w:tr w:rsidR="00B44D67" w:rsidRPr="003C4AEC" w14:paraId="02626ACC" w14:textId="77777777" w:rsidTr="00B44D67">
        <w:trPr>
          <w:gridAfter w:val="2"/>
          <w:wAfter w:w="8390" w:type="dxa"/>
          <w:trHeight w:val="143"/>
        </w:trPr>
        <w:tc>
          <w:tcPr>
            <w:tcW w:w="1623" w:type="dxa"/>
            <w:tcBorders>
              <w:left w:val="nil"/>
              <w:right w:val="nil"/>
            </w:tcBorders>
            <w:shd w:val="clear" w:color="auto" w:fill="auto"/>
            <w:tcMar>
              <w:left w:w="28" w:type="dxa"/>
              <w:right w:w="28" w:type="dxa"/>
            </w:tcMar>
          </w:tcPr>
          <w:p w14:paraId="537D20DC" w14:textId="77777777" w:rsidR="00B44D67" w:rsidRPr="003C4AEC" w:rsidRDefault="00B44D67" w:rsidP="00B44D67">
            <w:pPr>
              <w:rPr>
                <w:sz w:val="8"/>
                <w:szCs w:val="8"/>
              </w:rPr>
            </w:pPr>
          </w:p>
        </w:tc>
      </w:tr>
      <w:tr w:rsidR="00B44D67" w14:paraId="6D07F3A7" w14:textId="77777777" w:rsidTr="3385468F">
        <w:trPr>
          <w:trHeight w:val="1301"/>
        </w:trPr>
        <w:tc>
          <w:tcPr>
            <w:tcW w:w="1623" w:type="dxa"/>
            <w:shd w:val="clear" w:color="auto" w:fill="D9D9D9" w:themeFill="background1" w:themeFillShade="D9"/>
            <w:tcMar>
              <w:left w:w="28" w:type="dxa"/>
              <w:right w:w="28" w:type="dxa"/>
            </w:tcMar>
          </w:tcPr>
          <w:p w14:paraId="14A7C38B" w14:textId="77777777" w:rsidR="00B44D67" w:rsidRPr="009C5E4F" w:rsidRDefault="00B44D67" w:rsidP="001962E8">
            <w:pPr>
              <w:numPr>
                <w:ilvl w:val="0"/>
                <w:numId w:val="1"/>
              </w:numPr>
              <w:ind w:left="255" w:hanging="255"/>
              <w:rPr>
                <w:rFonts w:ascii="Myriad Pro" w:hAnsi="Myriad Pro" w:cs="Arial"/>
                <w:b/>
                <w:szCs w:val="20"/>
              </w:rPr>
            </w:pPr>
            <w:r w:rsidRPr="009C5E4F">
              <w:rPr>
                <w:rFonts w:ascii="Myriad Pro" w:hAnsi="Myriad Pro" w:cs="Arial"/>
                <w:b/>
                <w:szCs w:val="20"/>
              </w:rPr>
              <w:t>Performance and Standards</w:t>
            </w:r>
          </w:p>
        </w:tc>
        <w:tc>
          <w:tcPr>
            <w:tcW w:w="8390" w:type="dxa"/>
            <w:gridSpan w:val="2"/>
            <w:shd w:val="clear" w:color="auto" w:fill="auto"/>
            <w:vAlign w:val="center"/>
          </w:tcPr>
          <w:p w14:paraId="03055E27" w14:textId="77777777" w:rsidR="00B44D67" w:rsidRDefault="00B44D67" w:rsidP="00281A2F">
            <w:pPr>
              <w:jc w:val="both"/>
              <w:rPr>
                <w:rFonts w:ascii="Myriad Pro" w:hAnsi="Myriad Pro" w:cs="Arial"/>
                <w:bCs/>
                <w:iCs/>
                <w:color w:val="000000" w:themeColor="text1"/>
                <w:szCs w:val="20"/>
                <w:lang w:val="en-US"/>
              </w:rPr>
            </w:pPr>
            <w:r>
              <w:rPr>
                <w:rFonts w:ascii="Myriad Pro" w:hAnsi="Myriad Pro" w:cs="Arial"/>
                <w:bCs/>
                <w:iCs/>
                <w:color w:val="000000" w:themeColor="text1"/>
                <w:szCs w:val="20"/>
                <w:lang w:val="en-US"/>
              </w:rPr>
              <w:t>To i</w:t>
            </w:r>
            <w:r w:rsidRPr="0033085C">
              <w:rPr>
                <w:rFonts w:ascii="Myriad Pro" w:hAnsi="Myriad Pro" w:cs="Arial"/>
                <w:bCs/>
                <w:iCs/>
                <w:color w:val="000000" w:themeColor="text1"/>
                <w:szCs w:val="20"/>
                <w:lang w:val="en-US"/>
              </w:rPr>
              <w:t xml:space="preserve">dentify and progress opportunities to improve services </w:t>
            </w:r>
            <w:r>
              <w:rPr>
                <w:rFonts w:ascii="Myriad Pro" w:hAnsi="Myriad Pro" w:cs="Arial"/>
                <w:bCs/>
                <w:iCs/>
                <w:color w:val="000000" w:themeColor="text1"/>
                <w:szCs w:val="20"/>
                <w:lang w:val="en-US"/>
              </w:rPr>
              <w:t xml:space="preserve">for rough sleepers. </w:t>
            </w:r>
          </w:p>
          <w:p w14:paraId="7FF9C08D" w14:textId="77777777" w:rsidR="00B44D67" w:rsidRDefault="00B44D67" w:rsidP="00281A2F">
            <w:pPr>
              <w:jc w:val="both"/>
              <w:rPr>
                <w:rFonts w:ascii="Myriad Pro" w:hAnsi="Myriad Pro" w:cs="Arial"/>
                <w:bCs/>
                <w:iCs/>
                <w:color w:val="000000" w:themeColor="text1"/>
                <w:szCs w:val="20"/>
                <w:lang w:val="en-US"/>
              </w:rPr>
            </w:pPr>
          </w:p>
          <w:p w14:paraId="2B5CDEE2" w14:textId="77777777" w:rsidR="00B44D67" w:rsidRDefault="00B44D67" w:rsidP="00281A2F">
            <w:pPr>
              <w:jc w:val="both"/>
              <w:rPr>
                <w:rFonts w:ascii="Myriad Pro" w:hAnsi="Myriad Pro" w:cs="Arial"/>
                <w:szCs w:val="20"/>
              </w:rPr>
            </w:pPr>
            <w:r>
              <w:rPr>
                <w:rFonts w:ascii="Myriad Pro" w:hAnsi="Myriad Pro" w:cs="Arial"/>
                <w:szCs w:val="20"/>
              </w:rPr>
              <w:t>To m</w:t>
            </w:r>
            <w:r w:rsidRPr="007F0C81">
              <w:rPr>
                <w:rFonts w:ascii="Myriad Pro" w:hAnsi="Myriad Pro" w:cs="Arial"/>
                <w:szCs w:val="20"/>
              </w:rPr>
              <w:t xml:space="preserve">onitor </w:t>
            </w:r>
            <w:r>
              <w:rPr>
                <w:rFonts w:ascii="Myriad Pro" w:hAnsi="Myriad Pro" w:cs="Arial"/>
                <w:szCs w:val="20"/>
              </w:rPr>
              <w:t xml:space="preserve">and report on </w:t>
            </w:r>
            <w:r w:rsidRPr="007F0C81">
              <w:rPr>
                <w:rFonts w:ascii="Myriad Pro" w:hAnsi="Myriad Pro" w:cs="Arial"/>
                <w:szCs w:val="20"/>
              </w:rPr>
              <w:t>performance</w:t>
            </w:r>
            <w:r>
              <w:rPr>
                <w:rFonts w:ascii="Myriad Pro" w:hAnsi="Myriad Pro" w:cs="Arial"/>
                <w:szCs w:val="20"/>
              </w:rPr>
              <w:t xml:space="preserve"> ens</w:t>
            </w:r>
            <w:r w:rsidRPr="007F0C81">
              <w:rPr>
                <w:rFonts w:ascii="Myriad Pro" w:hAnsi="Myriad Pro" w:cs="Arial"/>
                <w:szCs w:val="20"/>
              </w:rPr>
              <w:t>ur</w:t>
            </w:r>
            <w:r>
              <w:rPr>
                <w:rFonts w:ascii="Myriad Pro" w:hAnsi="Myriad Pro" w:cs="Arial"/>
                <w:szCs w:val="20"/>
              </w:rPr>
              <w:t xml:space="preserve">ing that it is </w:t>
            </w:r>
            <w:r w:rsidRPr="007F0C81">
              <w:rPr>
                <w:rFonts w:ascii="Myriad Pro" w:hAnsi="Myriad Pro" w:cs="Arial"/>
                <w:szCs w:val="20"/>
              </w:rPr>
              <w:t>efficient and effective</w:t>
            </w:r>
            <w:r>
              <w:rPr>
                <w:rFonts w:ascii="Myriad Pro" w:hAnsi="Myriad Pro" w:cs="Arial"/>
                <w:szCs w:val="20"/>
              </w:rPr>
              <w:t>, delivered</w:t>
            </w:r>
            <w:r w:rsidRPr="007F0C81">
              <w:rPr>
                <w:rFonts w:ascii="Myriad Pro" w:hAnsi="Myriad Pro" w:cs="Arial"/>
                <w:szCs w:val="20"/>
              </w:rPr>
              <w:t xml:space="preserve"> to a high standard</w:t>
            </w:r>
            <w:r>
              <w:rPr>
                <w:rFonts w:ascii="Myriad Pro" w:hAnsi="Myriad Pro" w:cs="Arial"/>
                <w:szCs w:val="20"/>
              </w:rPr>
              <w:t>, within</w:t>
            </w:r>
            <w:r w:rsidRPr="007F0C81">
              <w:rPr>
                <w:rFonts w:ascii="Myriad Pro" w:hAnsi="Myriad Pro" w:cs="Arial"/>
                <w:szCs w:val="20"/>
              </w:rPr>
              <w:t xml:space="preserve"> timescales and deadlines</w:t>
            </w:r>
            <w:r>
              <w:rPr>
                <w:rFonts w:ascii="Myriad Pro" w:hAnsi="Myriad Pro" w:cs="Arial"/>
                <w:szCs w:val="20"/>
              </w:rPr>
              <w:t xml:space="preserve"> and continuous improvement forms part of this.</w:t>
            </w:r>
          </w:p>
          <w:p w14:paraId="24DF3FAC" w14:textId="77777777" w:rsidR="00B44D67" w:rsidRDefault="00B44D67" w:rsidP="00281A2F">
            <w:pPr>
              <w:jc w:val="both"/>
              <w:rPr>
                <w:rFonts w:ascii="Myriad Pro" w:hAnsi="Myriad Pro" w:cs="Arial"/>
                <w:bCs/>
                <w:iCs/>
                <w:color w:val="000000" w:themeColor="text1"/>
                <w:szCs w:val="20"/>
              </w:rPr>
            </w:pPr>
          </w:p>
          <w:p w14:paraId="239A6C79" w14:textId="77777777" w:rsidR="00B44D67" w:rsidRDefault="00B44D67" w:rsidP="00281A2F">
            <w:pPr>
              <w:jc w:val="both"/>
              <w:rPr>
                <w:rFonts w:ascii="Myriad Pro" w:hAnsi="Myriad Pro" w:cs="Arial"/>
                <w:bCs/>
                <w:iCs/>
                <w:color w:val="000000" w:themeColor="text1"/>
                <w:szCs w:val="20"/>
              </w:rPr>
            </w:pPr>
            <w:r>
              <w:rPr>
                <w:rFonts w:ascii="Myriad Pro" w:hAnsi="Myriad Pro" w:cs="Arial"/>
                <w:bCs/>
                <w:iCs/>
                <w:color w:val="000000" w:themeColor="text1"/>
                <w:szCs w:val="20"/>
              </w:rPr>
              <w:t xml:space="preserve">To develop and monitor outcomes for individuals and use information to increase data and insight into the causes of rough sleeping.  Use data and insight to develop an approach to </w:t>
            </w:r>
            <w:r>
              <w:rPr>
                <w:rFonts w:ascii="Myriad Pro" w:hAnsi="Myriad Pro" w:cs="Arial"/>
                <w:bCs/>
                <w:iCs/>
                <w:color w:val="000000" w:themeColor="text1"/>
                <w:szCs w:val="20"/>
              </w:rPr>
              <w:lastRenderedPageBreak/>
              <w:t>early intervention for this group and to ensure resources are targeted effectively and contracts are regularised and commissioned to meet the needs of rough sleepers.</w:t>
            </w:r>
          </w:p>
          <w:p w14:paraId="76402044" w14:textId="77777777" w:rsidR="00B44D67" w:rsidRDefault="00B44D67" w:rsidP="00281A2F">
            <w:pPr>
              <w:jc w:val="both"/>
              <w:rPr>
                <w:rFonts w:ascii="Myriad Pro" w:hAnsi="Myriad Pro"/>
              </w:rPr>
            </w:pPr>
          </w:p>
          <w:p w14:paraId="1522C764" w14:textId="77777777" w:rsidR="00B44D67" w:rsidRDefault="00B44D67" w:rsidP="00281A2F">
            <w:pPr>
              <w:autoSpaceDE w:val="0"/>
              <w:autoSpaceDN w:val="0"/>
              <w:adjustRightInd w:val="0"/>
              <w:spacing w:after="68"/>
              <w:jc w:val="both"/>
              <w:rPr>
                <w:rFonts w:ascii="Myriad Pro" w:hAnsi="Myriad Pro" w:cs="Arial"/>
                <w:color w:val="000000"/>
                <w:szCs w:val="20"/>
              </w:rPr>
            </w:pPr>
            <w:r>
              <w:rPr>
                <w:rFonts w:ascii="Myriad Pro" w:hAnsi="Myriad Pro" w:cs="Arial"/>
                <w:color w:val="000000"/>
                <w:szCs w:val="20"/>
              </w:rPr>
              <w:t>To m</w:t>
            </w:r>
            <w:r w:rsidRPr="0098011E">
              <w:rPr>
                <w:rFonts w:ascii="Myriad Pro" w:hAnsi="Myriad Pro" w:cs="Arial"/>
                <w:color w:val="000000"/>
                <w:szCs w:val="20"/>
              </w:rPr>
              <w:t>onitor and report on spend against rough sleeping budgets and grant.</w:t>
            </w:r>
          </w:p>
          <w:p w14:paraId="72481660" w14:textId="77777777" w:rsidR="00B44D67" w:rsidRDefault="00B44D67" w:rsidP="00281A2F">
            <w:pPr>
              <w:autoSpaceDE w:val="0"/>
              <w:autoSpaceDN w:val="0"/>
              <w:adjustRightInd w:val="0"/>
              <w:jc w:val="both"/>
              <w:rPr>
                <w:rFonts w:ascii="Myriad Pro" w:hAnsi="Myriad Pro" w:cs="Arial"/>
                <w:color w:val="000000"/>
                <w:szCs w:val="20"/>
              </w:rPr>
            </w:pPr>
          </w:p>
          <w:p w14:paraId="528F52EA" w14:textId="77777777" w:rsidR="00B44D67" w:rsidRDefault="00B44D67" w:rsidP="00281A2F">
            <w:pPr>
              <w:jc w:val="both"/>
              <w:rPr>
                <w:rFonts w:ascii="Myriad Pro" w:hAnsi="Myriad Pro"/>
              </w:rPr>
            </w:pPr>
            <w:r w:rsidRPr="00931114">
              <w:rPr>
                <w:rFonts w:ascii="Myriad Pro" w:hAnsi="Myriad Pro"/>
              </w:rPr>
              <w:t>To ensure effective response to Members Enquiries, Complaints, and Ombudsman Enquiries</w:t>
            </w:r>
            <w:r>
              <w:rPr>
                <w:rFonts w:ascii="Myriad Pro" w:hAnsi="Myriad Pro"/>
              </w:rPr>
              <w:t>, Freedom of Information r</w:t>
            </w:r>
            <w:r w:rsidRPr="00931114">
              <w:rPr>
                <w:rFonts w:ascii="Myriad Pro" w:hAnsi="Myriad Pro"/>
              </w:rPr>
              <w:t>equests</w:t>
            </w:r>
            <w:r>
              <w:rPr>
                <w:rFonts w:ascii="Myriad Pro" w:hAnsi="Myriad Pro"/>
              </w:rPr>
              <w:t>, particularly as they relate to rough sleeping</w:t>
            </w:r>
            <w:r w:rsidRPr="00931114">
              <w:rPr>
                <w:rFonts w:ascii="Myriad Pro" w:hAnsi="Myriad Pro"/>
              </w:rPr>
              <w:t xml:space="preserve">. </w:t>
            </w:r>
          </w:p>
          <w:p w14:paraId="5F6CC687" w14:textId="77777777" w:rsidR="00B44D67" w:rsidRDefault="00B44D67" w:rsidP="00281A2F">
            <w:pPr>
              <w:jc w:val="both"/>
              <w:rPr>
                <w:rFonts w:ascii="Myriad Pro" w:hAnsi="Myriad Pro"/>
              </w:rPr>
            </w:pPr>
          </w:p>
          <w:p w14:paraId="6B091BFB" w14:textId="77777777" w:rsidR="00B44D67" w:rsidRPr="009C5E4F" w:rsidRDefault="00B44D67" w:rsidP="00281A2F">
            <w:pPr>
              <w:pStyle w:val="NormalWeb"/>
              <w:spacing w:after="0" w:line="240" w:lineRule="auto"/>
              <w:jc w:val="both"/>
              <w:rPr>
                <w:rFonts w:ascii="Myriad Pro" w:hAnsi="Myriad Pro"/>
                <w:sz w:val="20"/>
                <w:szCs w:val="20"/>
                <w:lang w:val="en-US"/>
              </w:rPr>
            </w:pPr>
            <w:r w:rsidRPr="009C5E4F">
              <w:rPr>
                <w:rFonts w:ascii="Myriad Pro" w:hAnsi="Myriad Pro"/>
                <w:sz w:val="20"/>
                <w:szCs w:val="20"/>
                <w:lang w:val="en-US"/>
              </w:rPr>
              <w:t xml:space="preserve">Support the delivery of services which help to achieve the objectives in the Council’s corporate </w:t>
            </w:r>
            <w:r>
              <w:rPr>
                <w:rFonts w:ascii="Myriad Pro" w:hAnsi="Myriad Pro"/>
                <w:sz w:val="20"/>
                <w:szCs w:val="20"/>
                <w:lang w:val="en-US"/>
              </w:rPr>
              <w:t>plan</w:t>
            </w:r>
            <w:r w:rsidRPr="009C5E4F">
              <w:rPr>
                <w:rFonts w:ascii="Myriad Pro" w:hAnsi="Myriad Pro"/>
                <w:sz w:val="20"/>
                <w:szCs w:val="20"/>
                <w:lang w:val="en-US"/>
              </w:rPr>
              <w:t xml:space="preserve">, including to </w:t>
            </w:r>
          </w:p>
          <w:p w14:paraId="57835E73" w14:textId="77777777" w:rsidR="00B44D67" w:rsidRPr="009C5E4F" w:rsidRDefault="00B44D67" w:rsidP="00281A2F">
            <w:pPr>
              <w:pStyle w:val="NormalWeb"/>
              <w:numPr>
                <w:ilvl w:val="0"/>
                <w:numId w:val="16"/>
              </w:numPr>
              <w:spacing w:after="0" w:line="240" w:lineRule="auto"/>
              <w:jc w:val="both"/>
              <w:rPr>
                <w:rFonts w:ascii="Myriad Pro" w:hAnsi="Myriad Pro"/>
                <w:sz w:val="20"/>
                <w:szCs w:val="20"/>
                <w:lang w:val="en-US"/>
              </w:rPr>
            </w:pPr>
            <w:r w:rsidRPr="009C5E4F">
              <w:rPr>
                <w:rFonts w:ascii="Myriad Pro" w:hAnsi="Myriad Pro"/>
                <w:sz w:val="20"/>
                <w:szCs w:val="20"/>
                <w:lang w:val="en-US"/>
              </w:rPr>
              <w:t>Increase fairness and respond to the aspirations of the Borough.</w:t>
            </w:r>
          </w:p>
          <w:p w14:paraId="65CB3BC4" w14:textId="77777777" w:rsidR="00B44D67" w:rsidRPr="009C5E4F" w:rsidRDefault="00B44D67" w:rsidP="00281A2F">
            <w:pPr>
              <w:pStyle w:val="NormalWeb"/>
              <w:numPr>
                <w:ilvl w:val="0"/>
                <w:numId w:val="16"/>
              </w:numPr>
              <w:spacing w:after="0" w:line="240" w:lineRule="auto"/>
              <w:jc w:val="both"/>
              <w:rPr>
                <w:rFonts w:ascii="Myriad Pro" w:hAnsi="Myriad Pro"/>
                <w:sz w:val="20"/>
                <w:szCs w:val="20"/>
                <w:lang w:val="en-US"/>
              </w:rPr>
            </w:pPr>
            <w:r w:rsidRPr="009C5E4F">
              <w:rPr>
                <w:rFonts w:ascii="Myriad Pro" w:hAnsi="Myriad Pro"/>
                <w:sz w:val="20"/>
                <w:szCs w:val="20"/>
                <w:lang w:val="en-US"/>
              </w:rPr>
              <w:t xml:space="preserve">Empower our communities to help shape our Borough and the services we </w:t>
            </w:r>
            <w:proofErr w:type="gramStart"/>
            <w:r w:rsidRPr="009C5E4F">
              <w:rPr>
                <w:rFonts w:ascii="Myriad Pro" w:hAnsi="Myriad Pro"/>
                <w:sz w:val="20"/>
                <w:szCs w:val="20"/>
                <w:lang w:val="en-US"/>
              </w:rPr>
              <w:t>deliver</w:t>
            </w:r>
            <w:proofErr w:type="gramEnd"/>
          </w:p>
          <w:p w14:paraId="40C0ADD0" w14:textId="77777777" w:rsidR="00B44D67" w:rsidRPr="009C5E4F" w:rsidRDefault="00B44D67" w:rsidP="00281A2F">
            <w:pPr>
              <w:pStyle w:val="NormalWeb"/>
              <w:numPr>
                <w:ilvl w:val="0"/>
                <w:numId w:val="16"/>
              </w:numPr>
              <w:spacing w:after="0" w:line="240" w:lineRule="auto"/>
              <w:jc w:val="both"/>
              <w:rPr>
                <w:rFonts w:ascii="Myriad Pro" w:hAnsi="Myriad Pro"/>
                <w:sz w:val="20"/>
                <w:szCs w:val="20"/>
                <w:lang w:val="en-US"/>
              </w:rPr>
            </w:pPr>
            <w:r w:rsidRPr="009C5E4F">
              <w:rPr>
                <w:rFonts w:ascii="Myriad Pro" w:hAnsi="Myriad Pro"/>
                <w:sz w:val="20"/>
                <w:szCs w:val="20"/>
                <w:lang w:val="en-US"/>
              </w:rPr>
              <w:t xml:space="preserve">Improve the quality of life and civic pride amongst our </w:t>
            </w:r>
            <w:proofErr w:type="gramStart"/>
            <w:r w:rsidRPr="009C5E4F">
              <w:rPr>
                <w:rFonts w:ascii="Myriad Pro" w:hAnsi="Myriad Pro"/>
                <w:sz w:val="20"/>
                <w:szCs w:val="20"/>
                <w:lang w:val="en-US"/>
              </w:rPr>
              <w:t>communities</w:t>
            </w:r>
            <w:proofErr w:type="gramEnd"/>
          </w:p>
          <w:p w14:paraId="3AD8D5B6" w14:textId="77777777" w:rsidR="00B44D67" w:rsidRPr="009C5E4F" w:rsidRDefault="00B44D67" w:rsidP="00281A2F">
            <w:pPr>
              <w:pStyle w:val="NormalWeb"/>
              <w:numPr>
                <w:ilvl w:val="0"/>
                <w:numId w:val="16"/>
              </w:numPr>
              <w:spacing w:after="0" w:line="240" w:lineRule="auto"/>
              <w:jc w:val="both"/>
              <w:rPr>
                <w:rFonts w:ascii="Myriad Pro" w:hAnsi="Myriad Pro"/>
                <w:sz w:val="20"/>
                <w:szCs w:val="20"/>
                <w:lang w:val="en-US"/>
              </w:rPr>
            </w:pPr>
            <w:r w:rsidRPr="009C5E4F">
              <w:rPr>
                <w:rFonts w:ascii="Myriad Pro" w:hAnsi="Myriad Pro"/>
                <w:sz w:val="20"/>
                <w:szCs w:val="20"/>
                <w:lang w:val="en-US"/>
              </w:rPr>
              <w:t xml:space="preserve">Transform our Council in tough times to be dynamic and responsive to the challenges of the </w:t>
            </w:r>
            <w:proofErr w:type="gramStart"/>
            <w:r w:rsidRPr="009C5E4F">
              <w:rPr>
                <w:rFonts w:ascii="Myriad Pro" w:hAnsi="Myriad Pro"/>
                <w:sz w:val="20"/>
                <w:szCs w:val="20"/>
                <w:lang w:val="en-US"/>
              </w:rPr>
              <w:t>future</w:t>
            </w:r>
            <w:proofErr w:type="gramEnd"/>
          </w:p>
          <w:p w14:paraId="2B8B7618" w14:textId="77777777" w:rsidR="00B44D67" w:rsidRPr="009C5E4F" w:rsidRDefault="00B44D67" w:rsidP="00281A2F">
            <w:pPr>
              <w:pStyle w:val="Heading2"/>
              <w:keepNext w:val="0"/>
              <w:spacing w:after="120"/>
              <w:jc w:val="both"/>
              <w:rPr>
                <w:rFonts w:ascii="Myriad Pro" w:hAnsi="Myriad Pro" w:cs="Arial"/>
                <w:b w:val="0"/>
                <w:szCs w:val="20"/>
                <w:u w:val="none"/>
              </w:rPr>
            </w:pPr>
          </w:p>
          <w:p w14:paraId="203E3B6E" w14:textId="77777777" w:rsidR="00B44D67" w:rsidRPr="009C5E4F" w:rsidRDefault="00B44D67" w:rsidP="00281A2F">
            <w:pPr>
              <w:jc w:val="both"/>
              <w:rPr>
                <w:rFonts w:ascii="Myriad Pro" w:hAnsi="Myriad Pro"/>
              </w:rPr>
            </w:pPr>
            <w:r>
              <w:rPr>
                <w:rFonts w:ascii="Myriad Pro" w:hAnsi="Myriad Pro"/>
              </w:rPr>
              <w:t>To c</w:t>
            </w:r>
            <w:r w:rsidRPr="009C5E4F">
              <w:rPr>
                <w:rFonts w:ascii="Myriad Pro" w:hAnsi="Myriad Pro"/>
              </w:rPr>
              <w:t xml:space="preserve">ontribute to setting and achieving Housing and Housing Needs service plan priorities and objectives and making sure that key targets are met. </w:t>
            </w:r>
          </w:p>
          <w:p w14:paraId="0E7AB418" w14:textId="77777777" w:rsidR="00B44D67" w:rsidRPr="009C5E4F" w:rsidRDefault="00B44D67" w:rsidP="00281A2F">
            <w:pPr>
              <w:jc w:val="both"/>
              <w:rPr>
                <w:rFonts w:ascii="Myriad Pro" w:hAnsi="Myriad Pro"/>
              </w:rPr>
            </w:pPr>
          </w:p>
          <w:p w14:paraId="145BBAFD" w14:textId="77777777" w:rsidR="00B44D67" w:rsidRPr="009C5E4F" w:rsidRDefault="00B44D67" w:rsidP="00281A2F">
            <w:pPr>
              <w:pStyle w:val="Heading2"/>
              <w:keepNext w:val="0"/>
              <w:spacing w:after="120"/>
              <w:jc w:val="both"/>
              <w:rPr>
                <w:rFonts w:ascii="Myriad Pro" w:hAnsi="Myriad Pro" w:cs="Arial"/>
                <w:b w:val="0"/>
                <w:szCs w:val="20"/>
                <w:u w:val="none"/>
              </w:rPr>
            </w:pPr>
            <w:r w:rsidRPr="009C5E4F">
              <w:rPr>
                <w:rFonts w:ascii="Myriad Pro" w:hAnsi="Myriad Pro" w:cs="Arial"/>
                <w:b w:val="0"/>
                <w:szCs w:val="20"/>
                <w:u w:val="none"/>
              </w:rPr>
              <w:t>The post holder will be required to contribute to the development and implementation of the Council’s corporate objectives including:</w:t>
            </w:r>
          </w:p>
          <w:p w14:paraId="1E212D37" w14:textId="77777777" w:rsidR="00B44D67" w:rsidRPr="009C5E4F" w:rsidRDefault="00B44D67" w:rsidP="00281A2F">
            <w:pPr>
              <w:numPr>
                <w:ilvl w:val="0"/>
                <w:numId w:val="16"/>
              </w:numPr>
              <w:tabs>
                <w:tab w:val="left" w:pos="360"/>
              </w:tabs>
              <w:jc w:val="both"/>
              <w:rPr>
                <w:rFonts w:ascii="Myriad Pro" w:hAnsi="Myriad Pro" w:cs="Arial"/>
                <w:szCs w:val="20"/>
              </w:rPr>
            </w:pPr>
            <w:r w:rsidRPr="009C5E4F">
              <w:rPr>
                <w:rFonts w:ascii="Myriad Pro" w:hAnsi="Myriad Pro" w:cs="Arial"/>
                <w:szCs w:val="20"/>
              </w:rPr>
              <w:t>Health and safety in the workplace</w:t>
            </w:r>
          </w:p>
          <w:p w14:paraId="79D05E62" w14:textId="77777777" w:rsidR="00B44D67" w:rsidRPr="009C5E4F" w:rsidRDefault="00B44D67" w:rsidP="00281A2F">
            <w:pPr>
              <w:numPr>
                <w:ilvl w:val="0"/>
                <w:numId w:val="16"/>
              </w:numPr>
              <w:tabs>
                <w:tab w:val="left" w:pos="360"/>
              </w:tabs>
              <w:jc w:val="both"/>
              <w:rPr>
                <w:rFonts w:ascii="Myriad Pro" w:hAnsi="Myriad Pro" w:cs="Arial"/>
                <w:szCs w:val="20"/>
              </w:rPr>
            </w:pPr>
            <w:r w:rsidRPr="009C5E4F">
              <w:rPr>
                <w:rFonts w:ascii="Myriad Pro" w:hAnsi="Myriad Pro" w:cs="Arial"/>
                <w:szCs w:val="20"/>
              </w:rPr>
              <w:t xml:space="preserve">Performance management </w:t>
            </w:r>
          </w:p>
          <w:p w14:paraId="49C1D9C6" w14:textId="77777777" w:rsidR="00B44D67" w:rsidRPr="009C5E4F" w:rsidRDefault="00B44D67" w:rsidP="00281A2F">
            <w:pPr>
              <w:numPr>
                <w:ilvl w:val="0"/>
                <w:numId w:val="16"/>
              </w:numPr>
              <w:tabs>
                <w:tab w:val="left" w:pos="360"/>
              </w:tabs>
              <w:jc w:val="both"/>
              <w:rPr>
                <w:rFonts w:ascii="Myriad Pro" w:hAnsi="Myriad Pro" w:cs="Arial"/>
                <w:szCs w:val="20"/>
              </w:rPr>
            </w:pPr>
            <w:r w:rsidRPr="009C5E4F">
              <w:rPr>
                <w:rFonts w:ascii="Myriad Pro" w:hAnsi="Myriad Pro" w:cs="Arial"/>
                <w:szCs w:val="20"/>
              </w:rPr>
              <w:t>Equality and Diversity policy</w:t>
            </w:r>
          </w:p>
          <w:p w14:paraId="2CCC6AA8" w14:textId="77777777" w:rsidR="00B44D67" w:rsidRPr="009C5E4F" w:rsidRDefault="00B44D67" w:rsidP="00281A2F">
            <w:pPr>
              <w:numPr>
                <w:ilvl w:val="0"/>
                <w:numId w:val="16"/>
              </w:numPr>
              <w:tabs>
                <w:tab w:val="left" w:pos="360"/>
              </w:tabs>
              <w:jc w:val="both"/>
              <w:rPr>
                <w:rFonts w:ascii="Myriad Pro" w:hAnsi="Myriad Pro" w:cs="Arial"/>
                <w:szCs w:val="20"/>
              </w:rPr>
            </w:pPr>
            <w:r w:rsidRPr="009C5E4F">
              <w:rPr>
                <w:rFonts w:ascii="Myriad Pro" w:hAnsi="Myriad Pro" w:cs="Arial"/>
                <w:szCs w:val="20"/>
              </w:rPr>
              <w:t>Customer service strategy</w:t>
            </w:r>
          </w:p>
          <w:p w14:paraId="39246DD2" w14:textId="77777777" w:rsidR="00B44D67" w:rsidRPr="009C5E4F" w:rsidRDefault="00B44D67" w:rsidP="00281A2F">
            <w:pPr>
              <w:numPr>
                <w:ilvl w:val="0"/>
                <w:numId w:val="16"/>
              </w:numPr>
              <w:tabs>
                <w:tab w:val="left" w:pos="360"/>
              </w:tabs>
              <w:jc w:val="both"/>
              <w:rPr>
                <w:rFonts w:ascii="Myriad Pro" w:hAnsi="Myriad Pro" w:cs="Arial"/>
                <w:szCs w:val="20"/>
              </w:rPr>
            </w:pPr>
            <w:r w:rsidRPr="009C5E4F">
              <w:rPr>
                <w:rFonts w:ascii="Myriad Pro" w:hAnsi="Myriad Pro" w:cs="Arial"/>
                <w:szCs w:val="20"/>
              </w:rPr>
              <w:t>Corporate priorities and strategies</w:t>
            </w:r>
          </w:p>
          <w:p w14:paraId="4595F35F" w14:textId="77777777" w:rsidR="00B44D67" w:rsidRPr="009C5E4F" w:rsidRDefault="00B44D67" w:rsidP="00281A2F">
            <w:pPr>
              <w:ind w:left="360"/>
              <w:jc w:val="both"/>
              <w:rPr>
                <w:rFonts w:ascii="Myriad Pro" w:hAnsi="Myriad Pro" w:cs="Arial"/>
                <w:bCs/>
                <w:iCs/>
                <w:szCs w:val="20"/>
                <w:lang w:val="en-US"/>
              </w:rPr>
            </w:pPr>
          </w:p>
          <w:p w14:paraId="24A65470" w14:textId="77777777" w:rsidR="00B44D67" w:rsidRPr="009C5E4F" w:rsidRDefault="00B44D67" w:rsidP="00281A2F">
            <w:pPr>
              <w:autoSpaceDE w:val="0"/>
              <w:autoSpaceDN w:val="0"/>
              <w:adjustRightInd w:val="0"/>
              <w:jc w:val="both"/>
              <w:rPr>
                <w:rFonts w:ascii="Myriad Pro" w:hAnsi="Myriad Pro" w:cs="Arial"/>
                <w:szCs w:val="20"/>
              </w:rPr>
            </w:pPr>
            <w:r w:rsidRPr="009C5E4F">
              <w:rPr>
                <w:rFonts w:ascii="Myriad Pro" w:hAnsi="Myriad Pro" w:cs="Arial"/>
                <w:szCs w:val="20"/>
              </w:rPr>
              <w:t xml:space="preserve">To ensure that services </w:t>
            </w:r>
            <w:r>
              <w:rPr>
                <w:rFonts w:ascii="Myriad Pro" w:hAnsi="Myriad Pro" w:cs="Arial"/>
                <w:szCs w:val="20"/>
              </w:rPr>
              <w:t>relating to rough sleeping</w:t>
            </w:r>
          </w:p>
          <w:p w14:paraId="1C0206C2" w14:textId="77777777" w:rsidR="00B44D67" w:rsidRPr="009C5E4F" w:rsidRDefault="00B44D67" w:rsidP="00281A2F">
            <w:pPr>
              <w:numPr>
                <w:ilvl w:val="0"/>
                <w:numId w:val="16"/>
              </w:numPr>
              <w:jc w:val="both"/>
              <w:rPr>
                <w:rFonts w:ascii="Myriad Pro" w:hAnsi="Myriad Pro" w:cs="Arial"/>
                <w:szCs w:val="20"/>
              </w:rPr>
            </w:pPr>
            <w:r w:rsidRPr="009C5E4F">
              <w:rPr>
                <w:rFonts w:ascii="Myriad Pro" w:hAnsi="Myriad Pro" w:cs="Arial"/>
                <w:szCs w:val="20"/>
              </w:rPr>
              <w:t>Are responsive to customer’s needs and service requirements.</w:t>
            </w:r>
          </w:p>
          <w:p w14:paraId="14CA118D" w14:textId="77777777" w:rsidR="00B44D67" w:rsidRPr="009C5E4F" w:rsidRDefault="00B44D67" w:rsidP="00281A2F">
            <w:pPr>
              <w:numPr>
                <w:ilvl w:val="0"/>
                <w:numId w:val="16"/>
              </w:numPr>
              <w:jc w:val="both"/>
              <w:rPr>
                <w:rFonts w:ascii="Myriad Pro" w:hAnsi="Myriad Pro" w:cs="Arial"/>
                <w:szCs w:val="20"/>
              </w:rPr>
            </w:pPr>
            <w:r w:rsidRPr="009C5E4F">
              <w:rPr>
                <w:rFonts w:ascii="Myriad Pro" w:hAnsi="Myriad Pro" w:cs="Arial"/>
                <w:szCs w:val="20"/>
              </w:rPr>
              <w:t>Demonstrate clear departmental direction, vision, and style.</w:t>
            </w:r>
          </w:p>
          <w:p w14:paraId="2710163B" w14:textId="77777777" w:rsidR="00B44D67" w:rsidRPr="009C5E4F" w:rsidRDefault="00B44D67" w:rsidP="00281A2F">
            <w:pPr>
              <w:numPr>
                <w:ilvl w:val="0"/>
                <w:numId w:val="16"/>
              </w:numPr>
              <w:jc w:val="both"/>
              <w:rPr>
                <w:rFonts w:ascii="Myriad Pro" w:hAnsi="Myriad Pro" w:cs="Arial"/>
                <w:szCs w:val="20"/>
              </w:rPr>
            </w:pPr>
            <w:r w:rsidRPr="009C5E4F">
              <w:rPr>
                <w:rFonts w:ascii="Myriad Pro" w:hAnsi="Myriad Pro" w:cs="Arial"/>
                <w:szCs w:val="20"/>
              </w:rPr>
              <w:t>Achieve effectiveness and efficiency in operation.</w:t>
            </w:r>
          </w:p>
          <w:p w14:paraId="2F319E44" w14:textId="77777777" w:rsidR="00B44D67" w:rsidRPr="009C5E4F" w:rsidRDefault="00B44D67" w:rsidP="00281A2F">
            <w:pPr>
              <w:numPr>
                <w:ilvl w:val="0"/>
                <w:numId w:val="16"/>
              </w:numPr>
              <w:tabs>
                <w:tab w:val="left" w:pos="360"/>
              </w:tabs>
              <w:jc w:val="both"/>
              <w:rPr>
                <w:rFonts w:ascii="Myriad Pro" w:hAnsi="Myriad Pro" w:cs="Arial"/>
                <w:szCs w:val="20"/>
              </w:rPr>
            </w:pPr>
            <w:r w:rsidRPr="009C5E4F">
              <w:rPr>
                <w:rFonts w:ascii="Myriad Pro" w:hAnsi="Myriad Pro" w:cs="Arial"/>
                <w:szCs w:val="20"/>
              </w:rPr>
              <w:t>The Council’s Equality and Diversity policy is adhered to.</w:t>
            </w:r>
          </w:p>
          <w:p w14:paraId="1D915F76" w14:textId="77777777" w:rsidR="00B44D67" w:rsidRPr="009C5E4F" w:rsidRDefault="00B44D67" w:rsidP="00281A2F">
            <w:pPr>
              <w:numPr>
                <w:ilvl w:val="0"/>
                <w:numId w:val="16"/>
              </w:numPr>
              <w:jc w:val="both"/>
              <w:rPr>
                <w:rFonts w:ascii="Myriad Pro" w:hAnsi="Myriad Pro" w:cs="Arial"/>
                <w:bCs/>
                <w:iCs/>
              </w:rPr>
            </w:pPr>
            <w:r w:rsidRPr="009C5E4F">
              <w:rPr>
                <w:rFonts w:ascii="Myriad Pro" w:hAnsi="Myriad Pro" w:cs="Arial"/>
                <w:szCs w:val="20"/>
              </w:rPr>
              <w:t>To carry out the duties and responsibilities of the post, in accordance with the Council’s Health &amp; Safety Policy and relevant Health &amp; Safety legislation</w:t>
            </w:r>
          </w:p>
        </w:tc>
      </w:tr>
      <w:tr w:rsidR="00B44D67" w:rsidRPr="00983108" w14:paraId="5DC422B5" w14:textId="77777777" w:rsidTr="3385468F">
        <w:trPr>
          <w:trHeight w:val="518"/>
        </w:trPr>
        <w:tc>
          <w:tcPr>
            <w:tcW w:w="1623" w:type="dxa"/>
            <w:shd w:val="clear" w:color="auto" w:fill="D9D9D9" w:themeFill="background1" w:themeFillShade="D9"/>
            <w:tcMar>
              <w:left w:w="28" w:type="dxa"/>
              <w:right w:w="28" w:type="dxa"/>
            </w:tcMar>
          </w:tcPr>
          <w:p w14:paraId="651B39F0" w14:textId="77777777" w:rsidR="00B44D67" w:rsidRPr="009C5E4F" w:rsidRDefault="00B44D67" w:rsidP="00B44D67">
            <w:pPr>
              <w:jc w:val="right"/>
              <w:rPr>
                <w:rFonts w:ascii="Myriad Pro" w:hAnsi="Myriad Pro" w:cs="Arial"/>
                <w:b/>
                <w:i/>
                <w:szCs w:val="20"/>
              </w:rPr>
            </w:pPr>
            <w:r w:rsidRPr="009C5E4F">
              <w:rPr>
                <w:rFonts w:ascii="Myriad Pro" w:hAnsi="Myriad Pro" w:cs="Arial"/>
                <w:b/>
                <w:i/>
                <w:szCs w:val="20"/>
              </w:rPr>
              <w:lastRenderedPageBreak/>
              <w:t>Key Performance Outcomes</w:t>
            </w:r>
          </w:p>
        </w:tc>
        <w:tc>
          <w:tcPr>
            <w:tcW w:w="8390" w:type="dxa"/>
            <w:gridSpan w:val="2"/>
            <w:shd w:val="clear" w:color="auto" w:fill="auto"/>
            <w:vAlign w:val="center"/>
          </w:tcPr>
          <w:p w14:paraId="608A9828" w14:textId="77777777" w:rsidR="00B44D67" w:rsidRPr="008A389E" w:rsidRDefault="00B44D67" w:rsidP="008A389E">
            <w:pPr>
              <w:pStyle w:val="ListParagraph"/>
              <w:numPr>
                <w:ilvl w:val="0"/>
                <w:numId w:val="33"/>
              </w:numPr>
              <w:ind w:left="408"/>
              <w:rPr>
                <w:rFonts w:ascii="Myriad Pro" w:hAnsi="Myriad Pro" w:cs="Arial"/>
                <w:bCs/>
                <w:iCs/>
              </w:rPr>
            </w:pPr>
            <w:r w:rsidRPr="008A389E">
              <w:rPr>
                <w:rFonts w:ascii="Myriad Pro" w:hAnsi="Myriad Pro" w:cs="Arial"/>
                <w:bCs/>
                <w:iCs/>
              </w:rPr>
              <w:t>To meet the target to eliminate rough sleeping.</w:t>
            </w:r>
          </w:p>
          <w:p w14:paraId="3FFC2CEB" w14:textId="77777777" w:rsidR="00B44D67" w:rsidRPr="008A389E" w:rsidRDefault="00B44D67" w:rsidP="008A389E">
            <w:pPr>
              <w:pStyle w:val="ListParagraph"/>
              <w:numPr>
                <w:ilvl w:val="0"/>
                <w:numId w:val="33"/>
              </w:numPr>
              <w:ind w:left="408"/>
              <w:rPr>
                <w:rFonts w:ascii="Myriad Pro" w:hAnsi="Myriad Pro" w:cs="Arial"/>
                <w:bCs/>
                <w:iCs/>
              </w:rPr>
            </w:pPr>
            <w:r w:rsidRPr="008A389E">
              <w:rPr>
                <w:rFonts w:ascii="Myriad Pro" w:hAnsi="Myriad Pro" w:cs="Arial"/>
                <w:bCs/>
                <w:iCs/>
              </w:rPr>
              <w:t>Engagement and delivery of SWEP</w:t>
            </w:r>
          </w:p>
          <w:p w14:paraId="48540CE9" w14:textId="77777777" w:rsidR="00B44D67" w:rsidRPr="008A389E" w:rsidRDefault="00B44D67" w:rsidP="008A389E">
            <w:pPr>
              <w:pStyle w:val="ListParagraph"/>
              <w:numPr>
                <w:ilvl w:val="0"/>
                <w:numId w:val="33"/>
              </w:numPr>
              <w:ind w:left="408"/>
              <w:rPr>
                <w:rFonts w:ascii="Myriad Pro" w:hAnsi="Myriad Pro" w:cs="Arial"/>
                <w:bCs/>
                <w:iCs/>
              </w:rPr>
            </w:pPr>
            <w:r w:rsidRPr="008A389E">
              <w:rPr>
                <w:rFonts w:ascii="Myriad Pro" w:hAnsi="Myriad Pro" w:cs="Arial"/>
                <w:bCs/>
                <w:iCs/>
              </w:rPr>
              <w:t>Provide reduction targets.</w:t>
            </w:r>
          </w:p>
          <w:p w14:paraId="5B8022CE" w14:textId="77777777" w:rsidR="00B44D67" w:rsidRPr="008A389E" w:rsidRDefault="00B44D67" w:rsidP="008A389E">
            <w:pPr>
              <w:pStyle w:val="ListParagraph"/>
              <w:numPr>
                <w:ilvl w:val="0"/>
                <w:numId w:val="33"/>
              </w:numPr>
              <w:ind w:left="408"/>
              <w:rPr>
                <w:rFonts w:ascii="Myriad Pro" w:hAnsi="Myriad Pro" w:cs="Arial"/>
                <w:bCs/>
                <w:iCs/>
              </w:rPr>
            </w:pPr>
            <w:r w:rsidRPr="008A389E">
              <w:rPr>
                <w:rFonts w:ascii="Myriad Pro" w:hAnsi="Myriad Pro" w:cs="Arial"/>
                <w:bCs/>
                <w:iCs/>
              </w:rPr>
              <w:t>Deliver the count/estimate</w:t>
            </w:r>
          </w:p>
        </w:tc>
      </w:tr>
      <w:tr w:rsidR="00B44D67" w:rsidRPr="00983108" w14:paraId="3580744F" w14:textId="77777777" w:rsidTr="00B44D67">
        <w:trPr>
          <w:gridAfter w:val="2"/>
          <w:wAfter w:w="8390" w:type="dxa"/>
          <w:trHeight w:val="143"/>
        </w:trPr>
        <w:tc>
          <w:tcPr>
            <w:tcW w:w="1623" w:type="dxa"/>
            <w:tcBorders>
              <w:left w:val="nil"/>
              <w:right w:val="nil"/>
            </w:tcBorders>
            <w:shd w:val="clear" w:color="auto" w:fill="auto"/>
            <w:tcMar>
              <w:left w:w="28" w:type="dxa"/>
              <w:right w:w="28" w:type="dxa"/>
            </w:tcMar>
          </w:tcPr>
          <w:p w14:paraId="48746CD8" w14:textId="77777777" w:rsidR="00B44D67" w:rsidRPr="003C4AEC" w:rsidRDefault="00B44D67" w:rsidP="00B44D67">
            <w:pPr>
              <w:jc w:val="center"/>
              <w:rPr>
                <w:sz w:val="8"/>
                <w:szCs w:val="8"/>
              </w:rPr>
            </w:pPr>
          </w:p>
        </w:tc>
      </w:tr>
      <w:tr w:rsidR="00B44D67" w14:paraId="00D2E94D" w14:textId="77777777" w:rsidTr="3385468F">
        <w:trPr>
          <w:gridAfter w:val="1"/>
          <w:wAfter w:w="61" w:type="dxa"/>
          <w:trHeight w:val="1328"/>
        </w:trPr>
        <w:tc>
          <w:tcPr>
            <w:tcW w:w="1623" w:type="dxa"/>
            <w:tcBorders>
              <w:bottom w:val="single" w:sz="4" w:space="0" w:color="auto"/>
            </w:tcBorders>
            <w:shd w:val="clear" w:color="auto" w:fill="D9D9D9" w:themeFill="background1" w:themeFillShade="D9"/>
            <w:tcMar>
              <w:left w:w="28" w:type="dxa"/>
              <w:right w:w="28" w:type="dxa"/>
            </w:tcMar>
          </w:tcPr>
          <w:p w14:paraId="1BFACC60" w14:textId="77777777" w:rsidR="00B44D67" w:rsidRPr="00AB1BF4" w:rsidRDefault="00B44D67" w:rsidP="001962E8">
            <w:pPr>
              <w:numPr>
                <w:ilvl w:val="0"/>
                <w:numId w:val="1"/>
              </w:numPr>
              <w:ind w:left="255" w:hanging="255"/>
              <w:rPr>
                <w:rFonts w:ascii="Myriad Pro" w:hAnsi="Myriad Pro" w:cs="Arial"/>
                <w:b/>
                <w:szCs w:val="20"/>
              </w:rPr>
            </w:pPr>
            <w:r w:rsidRPr="00AB1BF4">
              <w:rPr>
                <w:rFonts w:ascii="Myriad Pro" w:hAnsi="Myriad Pro" w:cs="Arial"/>
                <w:b/>
                <w:szCs w:val="20"/>
              </w:rPr>
              <w:t>Resource Management</w:t>
            </w:r>
          </w:p>
        </w:tc>
        <w:tc>
          <w:tcPr>
            <w:tcW w:w="8390" w:type="dxa"/>
            <w:shd w:val="clear" w:color="auto" w:fill="auto"/>
            <w:vAlign w:val="center"/>
          </w:tcPr>
          <w:p w14:paraId="7F7F31E6" w14:textId="77777777" w:rsidR="00B44D67" w:rsidRPr="00F0088B" w:rsidRDefault="00B44D67" w:rsidP="00281A2F">
            <w:pPr>
              <w:jc w:val="both"/>
              <w:rPr>
                <w:rFonts w:ascii="Myriad Pro" w:hAnsi="Myriad Pro"/>
                <w:szCs w:val="20"/>
              </w:rPr>
            </w:pPr>
            <w:r>
              <w:rPr>
                <w:rFonts w:ascii="Myriad Pro" w:hAnsi="Myriad Pro"/>
                <w:szCs w:val="20"/>
              </w:rPr>
              <w:t>To c</w:t>
            </w:r>
            <w:r w:rsidRPr="00CF4264">
              <w:rPr>
                <w:rFonts w:ascii="Myriad Pro" w:hAnsi="Myriad Pro"/>
                <w:szCs w:val="20"/>
              </w:rPr>
              <w:t xml:space="preserve">ontribute to the overall management of the Housing Needs Service and report to and deputise for </w:t>
            </w:r>
            <w:r w:rsidRPr="00F0088B">
              <w:rPr>
                <w:rFonts w:ascii="Myriad Pro" w:hAnsi="Myriad Pro"/>
                <w:szCs w:val="20"/>
              </w:rPr>
              <w:t xml:space="preserve">the </w:t>
            </w:r>
            <w:r>
              <w:rPr>
                <w:rFonts w:ascii="Myriad Pro" w:hAnsi="Myriad Pro"/>
                <w:szCs w:val="20"/>
              </w:rPr>
              <w:t>Housing Solutions Manager and Head of Housing Needs.</w:t>
            </w:r>
          </w:p>
          <w:p w14:paraId="4DAA3925" w14:textId="77777777" w:rsidR="00B44D67" w:rsidRDefault="00B44D67" w:rsidP="00281A2F">
            <w:pPr>
              <w:jc w:val="both"/>
              <w:rPr>
                <w:rFonts w:ascii="Myriad Pro" w:hAnsi="Myriad Pro"/>
                <w:bCs/>
              </w:rPr>
            </w:pPr>
          </w:p>
          <w:p w14:paraId="165F0C32" w14:textId="77777777" w:rsidR="00B44D67" w:rsidRPr="0098011E" w:rsidRDefault="00B44D67" w:rsidP="00281A2F">
            <w:pPr>
              <w:autoSpaceDE w:val="0"/>
              <w:autoSpaceDN w:val="0"/>
              <w:adjustRightInd w:val="0"/>
              <w:jc w:val="both"/>
              <w:rPr>
                <w:rFonts w:ascii="Myriad Pro" w:hAnsi="Myriad Pro" w:cs="Arial"/>
                <w:color w:val="000000"/>
                <w:szCs w:val="20"/>
              </w:rPr>
            </w:pPr>
            <w:r>
              <w:rPr>
                <w:rFonts w:ascii="Myriad Pro" w:hAnsi="Myriad Pro" w:cs="Arial"/>
                <w:color w:val="000000"/>
                <w:szCs w:val="20"/>
              </w:rPr>
              <w:t>To m</w:t>
            </w:r>
            <w:r w:rsidRPr="0098011E">
              <w:rPr>
                <w:rFonts w:ascii="Myriad Pro" w:hAnsi="Myriad Pro" w:cs="Arial"/>
                <w:color w:val="000000"/>
                <w:szCs w:val="20"/>
              </w:rPr>
              <w:t>onitor the use of all types of accommodation and shelter provided for rough sleepers and ensure efficient referrals into vacancies.  Address any performance issues with provider agencies and referring officers/teams.</w:t>
            </w:r>
          </w:p>
          <w:p w14:paraId="5763A624" w14:textId="77777777" w:rsidR="00B44D67" w:rsidRDefault="00B44D67" w:rsidP="00281A2F">
            <w:pPr>
              <w:jc w:val="both"/>
              <w:rPr>
                <w:rFonts w:ascii="Myriad Pro" w:hAnsi="Myriad Pro"/>
              </w:rPr>
            </w:pPr>
          </w:p>
          <w:p w14:paraId="24E993F6" w14:textId="77777777" w:rsidR="00B44D67" w:rsidRPr="009C5E4F" w:rsidRDefault="00B44D67" w:rsidP="00281A2F">
            <w:pPr>
              <w:jc w:val="both"/>
              <w:rPr>
                <w:rFonts w:ascii="Myriad Pro" w:hAnsi="Myriad Pro"/>
              </w:rPr>
            </w:pPr>
            <w:r>
              <w:rPr>
                <w:rFonts w:ascii="Myriad Pro" w:hAnsi="Myriad Pro"/>
              </w:rPr>
              <w:t>To m</w:t>
            </w:r>
            <w:r w:rsidRPr="009C5E4F">
              <w:rPr>
                <w:rFonts w:ascii="Myriad Pro" w:hAnsi="Myriad Pro"/>
              </w:rPr>
              <w:t xml:space="preserve">anage </w:t>
            </w:r>
            <w:r>
              <w:rPr>
                <w:rFonts w:ascii="Myriad Pro" w:hAnsi="Myriad Pro"/>
              </w:rPr>
              <w:t>rough sleeping budgets and evidence value for money.</w:t>
            </w:r>
          </w:p>
          <w:p w14:paraId="2FDE18E3" w14:textId="77777777" w:rsidR="00B44D67" w:rsidRDefault="00B44D67" w:rsidP="00281A2F">
            <w:pPr>
              <w:jc w:val="both"/>
              <w:rPr>
                <w:rFonts w:ascii="Myriad Pro" w:hAnsi="Myriad Pro"/>
                <w:bCs/>
              </w:rPr>
            </w:pPr>
          </w:p>
          <w:p w14:paraId="766D921B" w14:textId="77777777" w:rsidR="00B44D67" w:rsidRPr="00AB1BF4" w:rsidRDefault="00B44D67" w:rsidP="00281A2F">
            <w:pPr>
              <w:jc w:val="both"/>
              <w:rPr>
                <w:rFonts w:ascii="Myriad Pro" w:hAnsi="Myriad Pro"/>
                <w:bCs/>
              </w:rPr>
            </w:pPr>
            <w:r>
              <w:rPr>
                <w:rFonts w:ascii="Myriad Pro" w:hAnsi="Myriad Pro"/>
                <w:bCs/>
              </w:rPr>
              <w:t>To project manage the delivery of a range of projects and where appropriate, supervise allocated resource to those projects including staff members participating in projects, agency resources and contractors commissioned to contribute</w:t>
            </w:r>
            <w:r w:rsidRPr="00AB1BF4">
              <w:rPr>
                <w:rFonts w:ascii="Myriad Pro" w:hAnsi="Myriad Pro"/>
                <w:bCs/>
              </w:rPr>
              <w:t>.</w:t>
            </w:r>
          </w:p>
          <w:p w14:paraId="648B0740" w14:textId="77777777" w:rsidR="00B44D67" w:rsidRPr="00AB1BF4" w:rsidRDefault="00B44D67" w:rsidP="00281A2F">
            <w:pPr>
              <w:jc w:val="both"/>
              <w:rPr>
                <w:rFonts w:ascii="Myriad Pro" w:hAnsi="Myriad Pro"/>
                <w:bCs/>
              </w:rPr>
            </w:pPr>
            <w:r w:rsidRPr="00AB1BF4">
              <w:rPr>
                <w:rFonts w:ascii="Myriad Pro" w:hAnsi="Myriad Pro"/>
                <w:bCs/>
              </w:rPr>
              <w:t xml:space="preserve">To recognise the diversity of the workforce and </w:t>
            </w:r>
            <w:r>
              <w:rPr>
                <w:rFonts w:ascii="Myriad Pro" w:hAnsi="Myriad Pro"/>
                <w:bCs/>
              </w:rPr>
              <w:t xml:space="preserve">client group </w:t>
            </w:r>
            <w:r w:rsidRPr="00AB1BF4">
              <w:rPr>
                <w:rFonts w:ascii="Myriad Pro" w:hAnsi="Myriad Pro"/>
                <w:bCs/>
              </w:rPr>
              <w:t>ensure that equality of opportunity is promoted.</w:t>
            </w:r>
          </w:p>
          <w:p w14:paraId="44A1FC64" w14:textId="77777777" w:rsidR="00B44D67" w:rsidRDefault="00B44D67" w:rsidP="00281A2F">
            <w:pPr>
              <w:jc w:val="both"/>
              <w:rPr>
                <w:rFonts w:ascii="Myriad Pro" w:hAnsi="Myriad Pro"/>
                <w:bCs/>
              </w:rPr>
            </w:pPr>
          </w:p>
          <w:p w14:paraId="155C4F83" w14:textId="77777777" w:rsidR="00B44D67" w:rsidRPr="00AB1BF4" w:rsidRDefault="00B44D67" w:rsidP="00281A2F">
            <w:pPr>
              <w:jc w:val="both"/>
              <w:rPr>
                <w:rFonts w:ascii="Myriad Pro" w:hAnsi="Myriad Pro"/>
                <w:bCs/>
              </w:rPr>
            </w:pPr>
            <w:r w:rsidRPr="00AB1BF4">
              <w:rPr>
                <w:rFonts w:ascii="Myriad Pro" w:hAnsi="Myriad Pro"/>
                <w:bCs/>
              </w:rPr>
              <w:t>To ensure that the Council’s employee communication system is fully implemented and maintained in order that all employees receive appropriate information, and that employee feedback is encouraged.</w:t>
            </w:r>
          </w:p>
          <w:p w14:paraId="11631D80" w14:textId="77777777" w:rsidR="00B44D67" w:rsidRDefault="00B44D67" w:rsidP="00281A2F">
            <w:pPr>
              <w:jc w:val="both"/>
              <w:rPr>
                <w:rFonts w:ascii="Myriad Pro" w:hAnsi="Myriad Pro"/>
                <w:bCs/>
              </w:rPr>
            </w:pPr>
          </w:p>
          <w:p w14:paraId="226F60DD" w14:textId="77777777" w:rsidR="00B44D67" w:rsidRPr="00AB1BF4" w:rsidRDefault="00B44D67" w:rsidP="00281A2F">
            <w:pPr>
              <w:jc w:val="both"/>
              <w:rPr>
                <w:rFonts w:ascii="Myriad Pro" w:hAnsi="Myriad Pro"/>
                <w:bCs/>
              </w:rPr>
            </w:pPr>
            <w:r>
              <w:rPr>
                <w:rFonts w:ascii="Myriad Pro" w:hAnsi="Myriad Pro"/>
                <w:bCs/>
              </w:rPr>
              <w:t>To i</w:t>
            </w:r>
            <w:r w:rsidRPr="00AB1BF4">
              <w:rPr>
                <w:rFonts w:ascii="Myriad Pro" w:hAnsi="Myriad Pro"/>
                <w:bCs/>
              </w:rPr>
              <w:t xml:space="preserve">dentify training needs </w:t>
            </w:r>
            <w:r>
              <w:rPr>
                <w:rFonts w:ascii="Myriad Pro" w:hAnsi="Myriad Pro"/>
                <w:bCs/>
              </w:rPr>
              <w:t xml:space="preserve">across Housing in relation to the service area, in conjunction with team managers </w:t>
            </w:r>
            <w:r w:rsidRPr="00AB1BF4">
              <w:rPr>
                <w:rFonts w:ascii="Myriad Pro" w:hAnsi="Myriad Pro"/>
                <w:bCs/>
              </w:rPr>
              <w:t>and ensure where possible these are met.</w:t>
            </w:r>
          </w:p>
          <w:p w14:paraId="25E3BBF4" w14:textId="77777777" w:rsidR="00B44D67" w:rsidRDefault="00B44D67" w:rsidP="00281A2F">
            <w:pPr>
              <w:jc w:val="both"/>
              <w:rPr>
                <w:rFonts w:ascii="Myriad Pro" w:hAnsi="Myriad Pro"/>
                <w:bCs/>
              </w:rPr>
            </w:pPr>
          </w:p>
          <w:p w14:paraId="2CAE45ED" w14:textId="77777777" w:rsidR="00B44D67" w:rsidRDefault="00B44D67" w:rsidP="00281A2F">
            <w:pPr>
              <w:jc w:val="both"/>
              <w:rPr>
                <w:rFonts w:ascii="Myriad Pro" w:hAnsi="Myriad Pro" w:cs="Arial"/>
                <w:bCs/>
                <w:iCs/>
              </w:rPr>
            </w:pPr>
            <w:r>
              <w:rPr>
                <w:rFonts w:ascii="Myriad Pro" w:hAnsi="Myriad Pro" w:cs="Arial"/>
                <w:bCs/>
                <w:iCs/>
              </w:rPr>
              <w:lastRenderedPageBreak/>
              <w:t>To ensure complian</w:t>
            </w:r>
            <w:r w:rsidRPr="00B213C4">
              <w:rPr>
                <w:rFonts w:ascii="Myriad Pro" w:hAnsi="Myriad Pro" w:cs="Arial"/>
                <w:bCs/>
                <w:iCs/>
              </w:rPr>
              <w:t xml:space="preserve">ce with all relevant statutory requirements, Government Guidance and Codes, Redbridge policies and procedures, management instructions, professional and performance standards, and best housing practice. </w:t>
            </w:r>
          </w:p>
          <w:p w14:paraId="34BD571C" w14:textId="77777777" w:rsidR="00B44D67" w:rsidRPr="00B213C4" w:rsidRDefault="00B44D67" w:rsidP="00281A2F">
            <w:pPr>
              <w:jc w:val="both"/>
              <w:rPr>
                <w:rFonts w:ascii="Myriad Pro" w:hAnsi="Myriad Pro" w:cs="Arial"/>
                <w:bCs/>
                <w:iCs/>
              </w:rPr>
            </w:pPr>
          </w:p>
          <w:p w14:paraId="5EC3A7FC" w14:textId="77777777" w:rsidR="00B44D67" w:rsidRPr="00AB1BF4" w:rsidRDefault="00B44D67" w:rsidP="00281A2F">
            <w:pPr>
              <w:jc w:val="both"/>
              <w:rPr>
                <w:rFonts w:ascii="Myriad Pro" w:hAnsi="Myriad Pro" w:cs="Arial"/>
                <w:bCs/>
                <w:iCs/>
              </w:rPr>
            </w:pPr>
            <w:r>
              <w:rPr>
                <w:rFonts w:ascii="Myriad Pro" w:hAnsi="Myriad Pro" w:cs="Arial"/>
                <w:szCs w:val="20"/>
              </w:rPr>
              <w:t>To t</w:t>
            </w:r>
            <w:r w:rsidRPr="00AB1BF4">
              <w:rPr>
                <w:rFonts w:ascii="Myriad Pro" w:hAnsi="Myriad Pro" w:cs="Arial"/>
                <w:szCs w:val="20"/>
              </w:rPr>
              <w:t>ake reasonable care for the safety and health of themselves and others who may be affected by their acts; as part of the management team lead in ensuring procedures and protocols are in place and followed as far as Redbridge’s Health and Safety Policy and all guidance, instructions, and risk assessments. Attend training relevant to the post to ensure their health and safety responsibilities are met and ensure the development and implementation of effective health and safety plan for the team and broader Service Manager including training of all staff in relevant procedures.</w:t>
            </w:r>
          </w:p>
          <w:p w14:paraId="13104E15" w14:textId="77777777" w:rsidR="00B44D67" w:rsidRDefault="00B44D67" w:rsidP="00281A2F">
            <w:pPr>
              <w:jc w:val="both"/>
              <w:rPr>
                <w:rFonts w:ascii="Myriad Pro" w:hAnsi="Myriad Pro" w:cs="Arial"/>
                <w:bCs/>
                <w:iCs/>
              </w:rPr>
            </w:pPr>
          </w:p>
          <w:p w14:paraId="739045CE" w14:textId="77777777" w:rsidR="00B44D67" w:rsidRPr="00AB1BF4" w:rsidRDefault="00B44D67" w:rsidP="00281A2F">
            <w:pPr>
              <w:jc w:val="both"/>
              <w:rPr>
                <w:rFonts w:ascii="Myriad Pro" w:hAnsi="Myriad Pro" w:cs="Arial"/>
                <w:bCs/>
                <w:iCs/>
              </w:rPr>
            </w:pPr>
            <w:r>
              <w:rPr>
                <w:rFonts w:ascii="Myriad Pro" w:hAnsi="Myriad Pro"/>
                <w:bCs/>
              </w:rPr>
              <w:t>To participate in management functions across the service including recruitment, induction, training and coaching, formal management processes and investigations.</w:t>
            </w:r>
          </w:p>
        </w:tc>
      </w:tr>
      <w:tr w:rsidR="00B44D67" w:rsidRPr="003C4AEC" w14:paraId="3B620C70" w14:textId="77777777" w:rsidTr="00B44D67">
        <w:trPr>
          <w:trHeight w:val="143"/>
        </w:trPr>
        <w:tc>
          <w:tcPr>
            <w:tcW w:w="10013" w:type="dxa"/>
            <w:gridSpan w:val="3"/>
            <w:tcBorders>
              <w:left w:val="nil"/>
              <w:right w:val="nil"/>
            </w:tcBorders>
            <w:shd w:val="clear" w:color="auto" w:fill="auto"/>
            <w:vAlign w:val="center"/>
          </w:tcPr>
          <w:p w14:paraId="364CCD05" w14:textId="77777777" w:rsidR="00B44D67" w:rsidRPr="00AB1BF4" w:rsidRDefault="00B44D67" w:rsidP="00281A2F">
            <w:pPr>
              <w:jc w:val="both"/>
              <w:rPr>
                <w:sz w:val="8"/>
                <w:szCs w:val="8"/>
              </w:rPr>
            </w:pPr>
          </w:p>
        </w:tc>
      </w:tr>
      <w:tr w:rsidR="00B44D67" w14:paraId="4C5D3D40" w14:textId="77777777" w:rsidTr="3385468F">
        <w:trPr>
          <w:trHeight w:val="307"/>
        </w:trPr>
        <w:tc>
          <w:tcPr>
            <w:tcW w:w="1623" w:type="dxa"/>
            <w:tcBorders>
              <w:bottom w:val="single" w:sz="4" w:space="0" w:color="auto"/>
            </w:tcBorders>
            <w:shd w:val="clear" w:color="auto" w:fill="D9D9D9" w:themeFill="background1" w:themeFillShade="D9"/>
            <w:vAlign w:val="center"/>
          </w:tcPr>
          <w:p w14:paraId="3B83FEE7" w14:textId="77777777" w:rsidR="00B44D67" w:rsidRPr="003C4AEC" w:rsidRDefault="00B44D67" w:rsidP="00281A2F">
            <w:pPr>
              <w:pStyle w:val="BodyText"/>
              <w:jc w:val="both"/>
              <w:rPr>
                <w:rFonts w:ascii="Myriad Pro" w:hAnsi="Myriad Pro" w:cs="Arial"/>
                <w:b/>
              </w:rPr>
            </w:pPr>
            <w:r>
              <w:rPr>
                <w:rFonts w:ascii="Myriad Pro" w:hAnsi="Myriad Pro" w:cs="Arial"/>
                <w:b/>
              </w:rPr>
              <w:t xml:space="preserve">Corporate Accountabilities </w:t>
            </w:r>
          </w:p>
          <w:p w14:paraId="51D6B211" w14:textId="77777777" w:rsidR="00B44D67" w:rsidRPr="003C4AEC" w:rsidRDefault="00B44D67" w:rsidP="00281A2F">
            <w:pPr>
              <w:jc w:val="both"/>
              <w:rPr>
                <w:rFonts w:ascii="Myriad Pro" w:hAnsi="Myriad Pro" w:cs="Arial"/>
                <w:b/>
                <w:sz w:val="22"/>
                <w:szCs w:val="22"/>
              </w:rPr>
            </w:pPr>
          </w:p>
        </w:tc>
        <w:tc>
          <w:tcPr>
            <w:tcW w:w="8390" w:type="dxa"/>
            <w:gridSpan w:val="2"/>
            <w:shd w:val="clear" w:color="auto" w:fill="auto"/>
            <w:vAlign w:val="center"/>
          </w:tcPr>
          <w:p w14:paraId="347A2153" w14:textId="77777777" w:rsidR="00B44D67" w:rsidRPr="00616DED" w:rsidRDefault="00B44D67" w:rsidP="00281A2F">
            <w:pPr>
              <w:pStyle w:val="Footer"/>
              <w:jc w:val="both"/>
              <w:rPr>
                <w:rFonts w:ascii="Myriad Pro" w:hAnsi="Myriad Pro"/>
              </w:rPr>
            </w:pPr>
            <w:r>
              <w:rPr>
                <w:rFonts w:ascii="Myriad Pro" w:hAnsi="Myriad Pro"/>
              </w:rPr>
              <w:t xml:space="preserve">All employees of the Council should undertake and conduct their work with due regard to the corporate accountabilities (available on </w:t>
            </w:r>
            <w:r w:rsidRPr="00F8012B">
              <w:rPr>
                <w:rFonts w:ascii="Myriad Pro" w:hAnsi="Myriad Pro"/>
              </w:rPr>
              <w:t xml:space="preserve">the Redbridge Council website). These </w:t>
            </w:r>
            <w:r>
              <w:rPr>
                <w:rFonts w:ascii="Myriad Pro" w:hAnsi="Myriad Pro"/>
              </w:rPr>
              <w:t>include responsibilities for outcomes regarding Equality, Conduct &amp; Behaviour, Health &amp; Safety, Data Protection, Safeguarding and Customer Care.</w:t>
            </w:r>
          </w:p>
        </w:tc>
      </w:tr>
      <w:tr w:rsidR="00B44D67" w:rsidRPr="003C4AEC" w14:paraId="163B0A85" w14:textId="77777777" w:rsidTr="00B44D67">
        <w:trPr>
          <w:trHeight w:val="99"/>
        </w:trPr>
        <w:tc>
          <w:tcPr>
            <w:tcW w:w="10013" w:type="dxa"/>
            <w:gridSpan w:val="3"/>
            <w:tcBorders>
              <w:left w:val="nil"/>
              <w:right w:val="nil"/>
            </w:tcBorders>
            <w:shd w:val="clear" w:color="auto" w:fill="auto"/>
            <w:vAlign w:val="center"/>
          </w:tcPr>
          <w:p w14:paraId="3003A0C2" w14:textId="77777777" w:rsidR="00B44D67" w:rsidRPr="003C4AEC" w:rsidRDefault="00B44D67" w:rsidP="00281A2F">
            <w:pPr>
              <w:jc w:val="both"/>
              <w:rPr>
                <w:sz w:val="8"/>
                <w:szCs w:val="8"/>
              </w:rPr>
            </w:pPr>
          </w:p>
        </w:tc>
      </w:tr>
      <w:tr w:rsidR="00B44D67" w14:paraId="63CFFC21" w14:textId="77777777" w:rsidTr="3385468F">
        <w:trPr>
          <w:trHeight w:val="225"/>
        </w:trPr>
        <w:tc>
          <w:tcPr>
            <w:tcW w:w="1623" w:type="dxa"/>
            <w:shd w:val="clear" w:color="auto" w:fill="D9D9D9" w:themeFill="background1" w:themeFillShade="D9"/>
            <w:vAlign w:val="center"/>
          </w:tcPr>
          <w:p w14:paraId="720F5433" w14:textId="77777777" w:rsidR="00B44D67" w:rsidRPr="003C4AEC" w:rsidRDefault="00B44D67" w:rsidP="00281A2F">
            <w:pPr>
              <w:jc w:val="both"/>
              <w:rPr>
                <w:rFonts w:ascii="Myriad Pro" w:hAnsi="Myriad Pro" w:cs="Arial"/>
                <w:b/>
              </w:rPr>
            </w:pPr>
            <w:r w:rsidRPr="003C4AEC">
              <w:rPr>
                <w:rFonts w:ascii="Myriad Pro" w:hAnsi="Myriad Pro" w:cs="Arial"/>
                <w:b/>
              </w:rPr>
              <w:t xml:space="preserve">Flexibility </w:t>
            </w:r>
          </w:p>
        </w:tc>
        <w:tc>
          <w:tcPr>
            <w:tcW w:w="8390" w:type="dxa"/>
            <w:gridSpan w:val="2"/>
            <w:shd w:val="clear" w:color="auto" w:fill="auto"/>
            <w:vAlign w:val="center"/>
          </w:tcPr>
          <w:p w14:paraId="511E1818" w14:textId="77777777" w:rsidR="00B44D67" w:rsidRDefault="00B44D67" w:rsidP="00281A2F">
            <w:pPr>
              <w:pStyle w:val="BodyText"/>
              <w:jc w:val="both"/>
              <w:rPr>
                <w:rFonts w:ascii="Myriad Pro" w:hAnsi="Myriad Pro"/>
              </w:rPr>
            </w:pPr>
            <w:r w:rsidRPr="003C4AEC">
              <w:rPr>
                <w:rFonts w:ascii="Myriad Pro" w:hAnsi="Myriad Pro"/>
              </w:rPr>
              <w:t>The key responsibilities and duties of the role are neither exclusive nor exhaustive.  All workers are expected to operate flexibly to support delivery of services and from</w:t>
            </w:r>
            <w:r w:rsidRPr="003C4AEC">
              <w:rPr>
                <w:rFonts w:ascii="Myriad Pro" w:hAnsi="Myriad Pro"/>
                <w:lang w:val="en-US"/>
              </w:rPr>
              <w:t xml:space="preserve"> time to time will be required to undertake responsibiliti</w:t>
            </w:r>
            <w:r>
              <w:rPr>
                <w:rFonts w:ascii="Myriad Pro" w:hAnsi="Myriad Pro"/>
                <w:lang w:val="en-US"/>
              </w:rPr>
              <w:t>es outside the normal remit of r</w:t>
            </w:r>
            <w:r w:rsidRPr="003C4AEC">
              <w:rPr>
                <w:rFonts w:ascii="Myriad Pro" w:hAnsi="Myriad Pro"/>
                <w:lang w:val="en-US"/>
              </w:rPr>
              <w:t>o</w:t>
            </w:r>
            <w:r>
              <w:rPr>
                <w:rFonts w:ascii="Myriad Pro" w:hAnsi="Myriad Pro"/>
                <w:lang w:val="en-US"/>
              </w:rPr>
              <w:t>le</w:t>
            </w:r>
            <w:r w:rsidRPr="003C4AEC">
              <w:rPr>
                <w:rFonts w:ascii="Myriad Pro" w:hAnsi="Myriad Pro"/>
                <w:lang w:val="en-US"/>
              </w:rPr>
              <w:t xml:space="preserve"> </w:t>
            </w:r>
            <w:r>
              <w:rPr>
                <w:rFonts w:ascii="Myriad Pro" w:hAnsi="Myriad Pro"/>
                <w:lang w:val="en-US"/>
              </w:rPr>
              <w:t>d</w:t>
            </w:r>
            <w:r w:rsidRPr="003C4AEC">
              <w:rPr>
                <w:rFonts w:ascii="Myriad Pro" w:hAnsi="Myriad Pro"/>
                <w:lang w:val="en-US"/>
              </w:rPr>
              <w:t>escription as required by the line manager, which a</w:t>
            </w:r>
            <w:r w:rsidRPr="003C4AEC">
              <w:rPr>
                <w:rFonts w:ascii="Myriad Pro" w:hAnsi="Myriad Pro"/>
              </w:rPr>
              <w:t xml:space="preserve">re broadly commensurate </w:t>
            </w:r>
            <w:r>
              <w:rPr>
                <w:rFonts w:ascii="Myriad Pro" w:hAnsi="Myriad Pro"/>
              </w:rPr>
              <w:t xml:space="preserve">with </w:t>
            </w:r>
            <w:r w:rsidRPr="003C4AEC">
              <w:rPr>
                <w:rFonts w:ascii="Myriad Pro" w:hAnsi="Myriad Pro"/>
              </w:rPr>
              <w:t>the job level and scope of competence.</w:t>
            </w:r>
          </w:p>
          <w:p w14:paraId="0A8F3C65" w14:textId="77777777" w:rsidR="00B44D67" w:rsidRDefault="00B44D67" w:rsidP="00281A2F">
            <w:pPr>
              <w:pStyle w:val="BodyText"/>
              <w:jc w:val="both"/>
              <w:rPr>
                <w:rFonts w:ascii="Myriad Pro" w:hAnsi="Myriad Pro"/>
              </w:rPr>
            </w:pPr>
          </w:p>
          <w:p w14:paraId="340CA2D8" w14:textId="77777777" w:rsidR="00B44D67" w:rsidRPr="003C4AEC" w:rsidRDefault="00B44D67" w:rsidP="00281A2F">
            <w:pPr>
              <w:pStyle w:val="BodyText"/>
              <w:jc w:val="both"/>
              <w:rPr>
                <w:rFonts w:ascii="Myriad Pro" w:hAnsi="Myriad Pro" w:cs="Arial"/>
              </w:rPr>
            </w:pPr>
            <w:r>
              <w:rPr>
                <w:rFonts w:ascii="Myriad Pro" w:hAnsi="Myriad Pro"/>
              </w:rPr>
              <w:t>The postholder may be required to attend evening meetings</w:t>
            </w:r>
          </w:p>
        </w:tc>
      </w:tr>
    </w:tbl>
    <w:p w14:paraId="54550742" w14:textId="77777777" w:rsidR="00F8012B" w:rsidRDefault="00F8012B"/>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353"/>
        <w:gridCol w:w="1744"/>
        <w:gridCol w:w="5592"/>
        <w:gridCol w:w="585"/>
        <w:gridCol w:w="435"/>
        <w:gridCol w:w="216"/>
      </w:tblGrid>
      <w:tr w:rsidR="00B44D67" w:rsidRPr="00A112C7" w14:paraId="36D1E9D4" w14:textId="77777777" w:rsidTr="00B00611">
        <w:trPr>
          <w:trHeight w:val="141"/>
        </w:trPr>
        <w:tc>
          <w:tcPr>
            <w:tcW w:w="280" w:type="dxa"/>
            <w:tcBorders>
              <w:left w:val="nil"/>
              <w:right w:val="nil"/>
            </w:tcBorders>
          </w:tcPr>
          <w:p w14:paraId="6B4DE653" w14:textId="77777777" w:rsidR="00B44D67" w:rsidRDefault="00B44D67" w:rsidP="00CC0FC2"/>
        </w:tc>
        <w:tc>
          <w:tcPr>
            <w:tcW w:w="9925" w:type="dxa"/>
            <w:gridSpan w:val="6"/>
            <w:tcBorders>
              <w:left w:val="nil"/>
              <w:right w:val="nil"/>
            </w:tcBorders>
            <w:shd w:val="clear" w:color="auto" w:fill="auto"/>
            <w:vAlign w:val="center"/>
          </w:tcPr>
          <w:p w14:paraId="1E80129B" w14:textId="77777777" w:rsidR="00B44D67" w:rsidRDefault="00B44D67" w:rsidP="00A72CED">
            <w:pPr>
              <w:rPr>
                <w:rFonts w:ascii="Myriad Pro" w:hAnsi="Myriad Pro" w:cs="Arial"/>
                <w:bCs/>
                <w:iCs/>
                <w:sz w:val="8"/>
                <w:szCs w:val="8"/>
              </w:rPr>
            </w:pPr>
          </w:p>
          <w:p w14:paraId="3256905D" w14:textId="77777777" w:rsidR="00B44D67" w:rsidRDefault="00B44D67" w:rsidP="00A72CED">
            <w:pPr>
              <w:rPr>
                <w:rFonts w:ascii="Myriad Pro" w:hAnsi="Myriad Pro" w:cs="Arial"/>
                <w:bCs/>
                <w:iCs/>
                <w:sz w:val="8"/>
                <w:szCs w:val="8"/>
              </w:rPr>
            </w:pPr>
          </w:p>
          <w:p w14:paraId="3DED0146" w14:textId="77777777" w:rsidR="00B44D67" w:rsidRDefault="00B44D67" w:rsidP="00A72CED">
            <w:pPr>
              <w:rPr>
                <w:rFonts w:ascii="Myriad Pro" w:hAnsi="Myriad Pro" w:cs="Arial"/>
                <w:bCs/>
                <w:iCs/>
                <w:sz w:val="8"/>
                <w:szCs w:val="8"/>
              </w:rPr>
            </w:pPr>
          </w:p>
          <w:p w14:paraId="4856AAD4" w14:textId="77777777" w:rsidR="00B44D67" w:rsidRDefault="00B44D67" w:rsidP="00A72CED">
            <w:pPr>
              <w:rPr>
                <w:rFonts w:ascii="Myriad Pro" w:hAnsi="Myriad Pro" w:cs="Arial"/>
                <w:bCs/>
                <w:iCs/>
                <w:sz w:val="8"/>
                <w:szCs w:val="8"/>
              </w:rPr>
            </w:pPr>
          </w:p>
          <w:p w14:paraId="3FE45D09" w14:textId="77777777" w:rsidR="00B44D67" w:rsidRPr="00A112C7" w:rsidRDefault="00B44D67" w:rsidP="00A72CED">
            <w:pPr>
              <w:rPr>
                <w:rFonts w:ascii="Myriad Pro" w:hAnsi="Myriad Pro" w:cs="Arial"/>
                <w:bCs/>
                <w:iCs/>
                <w:sz w:val="8"/>
                <w:szCs w:val="8"/>
              </w:rPr>
            </w:pPr>
          </w:p>
        </w:tc>
      </w:tr>
      <w:tr w:rsidR="003512F8" w:rsidRPr="003C4AEC" w14:paraId="487725D4" w14:textId="2689EE2C" w:rsidTr="50F873F2">
        <w:trPr>
          <w:gridAfter w:val="1"/>
          <w:wAfter w:w="218" w:type="dxa"/>
          <w:cantSplit/>
          <w:trHeight w:val="57"/>
        </w:trPr>
        <w:tc>
          <w:tcPr>
            <w:tcW w:w="9011" w:type="dxa"/>
            <w:gridSpan w:val="4"/>
            <w:tcBorders>
              <w:bottom w:val="single" w:sz="4" w:space="0" w:color="auto"/>
            </w:tcBorders>
            <w:shd w:val="clear" w:color="auto" w:fill="000000" w:themeFill="text1"/>
            <w:vAlign w:val="center"/>
          </w:tcPr>
          <w:p w14:paraId="6B9496AB" w14:textId="63A901C7" w:rsidR="00B44D67" w:rsidRPr="003C4AEC" w:rsidRDefault="00B44D67" w:rsidP="00CC0FC2">
            <w:pPr>
              <w:spacing w:before="120" w:after="120"/>
              <w:rPr>
                <w:rFonts w:ascii="Myriad Pro" w:hAnsi="Myriad Pro" w:cs="Arial"/>
                <w:bCs/>
                <w:iCs/>
                <w:color w:val="FFFFFF"/>
                <w:sz w:val="24"/>
              </w:rPr>
            </w:pPr>
            <w:r w:rsidRPr="003C4AEC">
              <w:rPr>
                <w:rFonts w:ascii="Myriad Pro" w:hAnsi="Myriad Pro" w:cs="Arial"/>
                <w:b/>
                <w:color w:val="FFFFFF"/>
                <w:sz w:val="24"/>
              </w:rPr>
              <w:t>Person Specification</w:t>
            </w:r>
          </w:p>
        </w:tc>
        <w:tc>
          <w:tcPr>
            <w:tcW w:w="585" w:type="dxa"/>
            <w:vMerge w:val="restart"/>
            <w:shd w:val="clear" w:color="auto" w:fill="A6A6A6" w:themeFill="background1" w:themeFillShade="A6"/>
            <w:textDirection w:val="btLr"/>
            <w:vAlign w:val="center"/>
          </w:tcPr>
          <w:p w14:paraId="3E651F86" w14:textId="77777777" w:rsidR="00B44D67" w:rsidRPr="003C4AEC" w:rsidRDefault="00B44D67" w:rsidP="00CC0FC2">
            <w:pPr>
              <w:ind w:left="113" w:right="113"/>
              <w:rPr>
                <w:rFonts w:ascii="Myriad Pro" w:hAnsi="Myriad Pro" w:cs="Arial"/>
                <w:bCs/>
                <w:iCs/>
                <w:sz w:val="18"/>
                <w:szCs w:val="18"/>
              </w:rPr>
            </w:pPr>
            <w:r w:rsidRPr="003C4AEC">
              <w:rPr>
                <w:rFonts w:ascii="Myriad Pro" w:hAnsi="Myriad Pro" w:cs="Arial"/>
                <w:bCs/>
                <w:iCs/>
                <w:sz w:val="18"/>
                <w:szCs w:val="18"/>
              </w:rPr>
              <w:t>A - I - T</w:t>
            </w:r>
          </w:p>
        </w:tc>
        <w:tc>
          <w:tcPr>
            <w:tcW w:w="391" w:type="dxa"/>
            <w:vMerge w:val="restart"/>
            <w:shd w:val="clear" w:color="auto" w:fill="A6A6A6" w:themeFill="background1" w:themeFillShade="A6"/>
            <w:textDirection w:val="btLr"/>
          </w:tcPr>
          <w:p w14:paraId="1482D6BE" w14:textId="43B443F8" w:rsidR="00B44D67" w:rsidRPr="003C4AEC" w:rsidRDefault="00B44D67" w:rsidP="00CC0FC2">
            <w:pPr>
              <w:ind w:left="113" w:right="113"/>
              <w:rPr>
                <w:rFonts w:ascii="Myriad Pro" w:hAnsi="Myriad Pro" w:cs="Arial"/>
                <w:bCs/>
                <w:iCs/>
                <w:sz w:val="18"/>
                <w:szCs w:val="18"/>
              </w:rPr>
            </w:pPr>
            <w:r>
              <w:rPr>
                <w:rFonts w:ascii="Myriad Pro" w:hAnsi="Myriad Pro" w:cs="Arial"/>
                <w:bCs/>
                <w:iCs/>
                <w:sz w:val="18"/>
                <w:szCs w:val="18"/>
              </w:rPr>
              <w:t xml:space="preserve">Weighting </w:t>
            </w:r>
          </w:p>
        </w:tc>
      </w:tr>
      <w:tr w:rsidR="003512F8" w:rsidRPr="003C4AEC" w14:paraId="4B27B3BA" w14:textId="7A74F8CF" w:rsidTr="50F873F2">
        <w:trPr>
          <w:gridAfter w:val="1"/>
          <w:wAfter w:w="218" w:type="dxa"/>
          <w:cantSplit/>
          <w:trHeight w:val="508"/>
        </w:trPr>
        <w:tc>
          <w:tcPr>
            <w:tcW w:w="3386" w:type="dxa"/>
            <w:gridSpan w:val="3"/>
            <w:tcBorders>
              <w:bottom w:val="single" w:sz="4" w:space="0" w:color="auto"/>
              <w:right w:val="nil"/>
            </w:tcBorders>
            <w:shd w:val="clear" w:color="auto" w:fill="A6A6A6" w:themeFill="background1" w:themeFillShade="A6"/>
          </w:tcPr>
          <w:p w14:paraId="1DF3212A" w14:textId="77777777" w:rsidR="00B44D67" w:rsidRPr="003C4AEC" w:rsidRDefault="61453B28" w:rsidP="6F0EF0BB">
            <w:pPr>
              <w:rPr>
                <w:rFonts w:ascii="Myriad Pro" w:hAnsi="Myriad Pro" w:cs="Arial"/>
                <w:b/>
                <w:bCs/>
                <w:sz w:val="24"/>
              </w:rPr>
            </w:pPr>
            <w:r w:rsidRPr="6F0EF0BB">
              <w:rPr>
                <w:rFonts w:ascii="Myriad Pro" w:hAnsi="Myriad Pro" w:cs="Arial"/>
                <w:b/>
                <w:bCs/>
                <w:sz w:val="24"/>
              </w:rPr>
              <w:t>Knowledge &amp; Experience</w:t>
            </w:r>
          </w:p>
        </w:tc>
        <w:tc>
          <w:tcPr>
            <w:tcW w:w="5625" w:type="dxa"/>
            <w:tcBorders>
              <w:left w:val="nil"/>
              <w:bottom w:val="single" w:sz="4" w:space="0" w:color="auto"/>
            </w:tcBorders>
            <w:shd w:val="clear" w:color="auto" w:fill="A6A6A6" w:themeFill="background1" w:themeFillShade="A6"/>
          </w:tcPr>
          <w:p w14:paraId="134C185C" w14:textId="3AC626C3" w:rsidR="00B44D67" w:rsidRPr="003C4AEC" w:rsidRDefault="61453B28" w:rsidP="6F0EF0BB">
            <w:pPr>
              <w:rPr>
                <w:rFonts w:ascii="Myriad Pro" w:hAnsi="Myriad Pro" w:cs="Arial"/>
                <w:i/>
                <w:iCs/>
              </w:rPr>
            </w:pPr>
            <w:r w:rsidRPr="6F0EF0BB">
              <w:rPr>
                <w:rFonts w:ascii="Myriad Pro" w:hAnsi="Myriad Pro" w:cs="Arial"/>
                <w:i/>
                <w:iCs/>
              </w:rPr>
              <w:t xml:space="preserve">Method of candidate assessment: A = Application </w:t>
            </w:r>
            <w:proofErr w:type="gramStart"/>
            <w:r w:rsidRPr="6F0EF0BB">
              <w:rPr>
                <w:rFonts w:ascii="Myriad Pro" w:hAnsi="Myriad Pro" w:cs="Arial"/>
                <w:i/>
                <w:iCs/>
              </w:rPr>
              <w:t>form  I</w:t>
            </w:r>
            <w:proofErr w:type="gramEnd"/>
            <w:r w:rsidRPr="6F0EF0BB">
              <w:rPr>
                <w:rFonts w:ascii="Myriad Pro" w:hAnsi="Myriad Pro" w:cs="Arial"/>
                <w:i/>
                <w:iCs/>
              </w:rPr>
              <w:t xml:space="preserve"> = Interview  T = Test</w:t>
            </w:r>
            <w:r w:rsidR="00164081">
              <w:rPr>
                <w:rFonts w:ascii="Myriad Pro" w:hAnsi="Myriad Pro" w:cs="Arial"/>
                <w:i/>
                <w:iCs/>
              </w:rPr>
              <w:t xml:space="preserve">. </w:t>
            </w:r>
            <w:r w:rsidR="00164081" w:rsidRPr="00164081">
              <w:rPr>
                <w:rFonts w:ascii="Myriad Pro" w:hAnsi="Myriad Pro" w:cs="Arial"/>
                <w:i/>
                <w:iCs/>
              </w:rPr>
              <w:t xml:space="preserve">Weighting: 3 = Essential, 2= criterial  </w:t>
            </w:r>
          </w:p>
          <w:p w14:paraId="694F3B90" w14:textId="77777777" w:rsidR="00B44D67" w:rsidRPr="003C4AEC" w:rsidRDefault="00B44D67" w:rsidP="6F0EF0BB">
            <w:pPr>
              <w:rPr>
                <w:rFonts w:ascii="Myriad Pro" w:hAnsi="Myriad Pro" w:cs="Arial"/>
              </w:rPr>
            </w:pPr>
          </w:p>
        </w:tc>
        <w:tc>
          <w:tcPr>
            <w:tcW w:w="585" w:type="dxa"/>
            <w:vMerge/>
            <w:textDirection w:val="btLr"/>
            <w:vAlign w:val="center"/>
          </w:tcPr>
          <w:p w14:paraId="1FAD01B8" w14:textId="77777777" w:rsidR="00B44D67" w:rsidRPr="003C4AEC" w:rsidRDefault="00B44D67" w:rsidP="00CC0FC2">
            <w:pPr>
              <w:ind w:left="113" w:right="113"/>
              <w:rPr>
                <w:rFonts w:ascii="Myriad Pro" w:hAnsi="Myriad Pro" w:cs="Arial"/>
                <w:bCs/>
                <w:iCs/>
              </w:rPr>
            </w:pPr>
          </w:p>
        </w:tc>
        <w:tc>
          <w:tcPr>
            <w:tcW w:w="391" w:type="dxa"/>
            <w:vMerge/>
            <w:textDirection w:val="btLr"/>
          </w:tcPr>
          <w:p w14:paraId="747A0978" w14:textId="77777777" w:rsidR="00B44D67" w:rsidRPr="003C4AEC" w:rsidRDefault="00B44D67" w:rsidP="00CC0FC2">
            <w:pPr>
              <w:ind w:left="113" w:right="113"/>
              <w:rPr>
                <w:rFonts w:ascii="Myriad Pro" w:hAnsi="Myriad Pro" w:cs="Arial"/>
                <w:bCs/>
                <w:iCs/>
              </w:rPr>
            </w:pPr>
          </w:p>
        </w:tc>
      </w:tr>
      <w:tr w:rsidR="003512F8" w:rsidRPr="003C4AEC" w14:paraId="33BEFD15" w14:textId="08CA2C92" w:rsidTr="50F873F2">
        <w:trPr>
          <w:gridAfter w:val="1"/>
          <w:wAfter w:w="218" w:type="dxa"/>
          <w:cantSplit/>
          <w:trHeight w:val="300"/>
        </w:trPr>
        <w:tc>
          <w:tcPr>
            <w:tcW w:w="1633" w:type="dxa"/>
            <w:gridSpan w:val="2"/>
            <w:vMerge w:val="restart"/>
            <w:tcBorders>
              <w:bottom w:val="single" w:sz="4" w:space="0" w:color="auto"/>
            </w:tcBorders>
            <w:shd w:val="clear" w:color="auto" w:fill="D9D9D9" w:themeFill="background1" w:themeFillShade="D9"/>
            <w:vAlign w:val="center"/>
          </w:tcPr>
          <w:p w14:paraId="4D26D623" w14:textId="77777777" w:rsidR="00B44D67" w:rsidRPr="006A4310" w:rsidRDefault="00B44D67" w:rsidP="00CC0FC2">
            <w:pPr>
              <w:rPr>
                <w:rFonts w:ascii="Myriad Pro" w:hAnsi="Myriad Pro" w:cs="Arial"/>
                <w:b/>
                <w:szCs w:val="20"/>
              </w:rPr>
            </w:pPr>
            <w:r w:rsidRPr="006A4310">
              <w:rPr>
                <w:rFonts w:ascii="Myriad Pro" w:hAnsi="Myriad Pro" w:cs="Arial"/>
                <w:b/>
                <w:szCs w:val="20"/>
              </w:rPr>
              <w:t>Statutory or Mandatory qualifications:</w:t>
            </w:r>
          </w:p>
        </w:tc>
        <w:tc>
          <w:tcPr>
            <w:tcW w:w="7378" w:type="dxa"/>
            <w:gridSpan w:val="2"/>
            <w:shd w:val="clear" w:color="auto" w:fill="auto"/>
            <w:vAlign w:val="center"/>
          </w:tcPr>
          <w:p w14:paraId="272DA80D" w14:textId="77777777" w:rsidR="00B44D67" w:rsidRPr="00B44D67" w:rsidRDefault="00B44D67" w:rsidP="00B44D67">
            <w:pPr>
              <w:rPr>
                <w:rFonts w:ascii="Myriad Pro" w:hAnsi="Myriad Pro" w:cs="Arial"/>
              </w:rPr>
            </w:pPr>
            <w:r w:rsidRPr="00B44D67">
              <w:rPr>
                <w:rFonts w:ascii="Myriad Pro" w:hAnsi="Myriad Pro" w:cs="Arial"/>
              </w:rPr>
              <w:t xml:space="preserve">Professional Housing Qualification </w:t>
            </w:r>
          </w:p>
          <w:p w14:paraId="5D3EE074" w14:textId="3F32ED1D" w:rsidR="00B44D67" w:rsidRPr="003C4AEC" w:rsidRDefault="00B44D67" w:rsidP="558270CA">
            <w:pPr>
              <w:rPr>
                <w:rFonts w:ascii="Myriad Pro" w:hAnsi="Myriad Pro" w:cs="Arial"/>
              </w:rPr>
            </w:pPr>
          </w:p>
        </w:tc>
        <w:tc>
          <w:tcPr>
            <w:tcW w:w="585" w:type="dxa"/>
            <w:shd w:val="clear" w:color="auto" w:fill="auto"/>
            <w:vAlign w:val="center"/>
          </w:tcPr>
          <w:p w14:paraId="50359C6E" w14:textId="77777777" w:rsidR="00B44D67" w:rsidRPr="003C4AEC" w:rsidRDefault="00B44D67" w:rsidP="00CC0FC2">
            <w:pPr>
              <w:rPr>
                <w:rFonts w:ascii="Myriad Pro" w:hAnsi="Myriad Pro" w:cs="Arial"/>
                <w:bCs/>
                <w:iCs/>
              </w:rPr>
            </w:pPr>
            <w:r>
              <w:rPr>
                <w:rFonts w:ascii="Myriad Pro" w:hAnsi="Myriad Pro" w:cs="Arial"/>
                <w:bCs/>
                <w:iCs/>
              </w:rPr>
              <w:t>A</w:t>
            </w:r>
          </w:p>
        </w:tc>
        <w:tc>
          <w:tcPr>
            <w:tcW w:w="391" w:type="dxa"/>
            <w:vAlign w:val="center"/>
          </w:tcPr>
          <w:p w14:paraId="4F1C86C6" w14:textId="4AF50455" w:rsidR="00B44D67" w:rsidRDefault="5E4CF6B0" w:rsidP="63942446">
            <w:pPr>
              <w:jc w:val="center"/>
              <w:rPr>
                <w:rFonts w:ascii="Myriad Pro" w:hAnsi="Myriad Pro" w:cs="Arial"/>
              </w:rPr>
            </w:pPr>
            <w:r w:rsidRPr="2887E3ED">
              <w:rPr>
                <w:rFonts w:ascii="Myriad Pro" w:hAnsi="Myriad Pro" w:cs="Arial"/>
              </w:rPr>
              <w:t>3</w:t>
            </w:r>
          </w:p>
        </w:tc>
      </w:tr>
      <w:tr w:rsidR="55C638C9" w14:paraId="02CB2779" w14:textId="77777777" w:rsidTr="005F1528">
        <w:trPr>
          <w:gridAfter w:val="1"/>
          <w:wAfter w:w="218" w:type="dxa"/>
          <w:cantSplit/>
          <w:trHeight w:val="300"/>
        </w:trPr>
        <w:tc>
          <w:tcPr>
            <w:tcW w:w="1633" w:type="dxa"/>
            <w:gridSpan w:val="2"/>
            <w:vMerge/>
            <w:vAlign w:val="center"/>
          </w:tcPr>
          <w:p w14:paraId="56D9EAD8" w14:textId="77777777" w:rsidR="00934EAD" w:rsidRDefault="00934EAD"/>
        </w:tc>
        <w:tc>
          <w:tcPr>
            <w:tcW w:w="7378" w:type="dxa"/>
            <w:gridSpan w:val="2"/>
            <w:shd w:val="clear" w:color="auto" w:fill="auto"/>
            <w:vAlign w:val="center"/>
          </w:tcPr>
          <w:p w14:paraId="613D632A" w14:textId="323C10F1" w:rsidR="55C638C9" w:rsidRDefault="14842421" w:rsidP="558270CA">
            <w:pPr>
              <w:rPr>
                <w:rFonts w:ascii="Myriad Pro" w:hAnsi="Myriad Pro" w:cs="Arial"/>
              </w:rPr>
            </w:pPr>
            <w:r w:rsidRPr="558270CA">
              <w:rPr>
                <w:rFonts w:ascii="Myriad Pro" w:hAnsi="Myriad Pro" w:cs="Arial"/>
              </w:rPr>
              <w:t>Membership of the CIH</w:t>
            </w:r>
          </w:p>
          <w:p w14:paraId="7D840278" w14:textId="0BE1751C" w:rsidR="55C638C9" w:rsidRDefault="55C638C9" w:rsidP="558270CA">
            <w:pPr>
              <w:rPr>
                <w:rFonts w:ascii="Myriad Pro" w:hAnsi="Myriad Pro" w:cs="Arial"/>
              </w:rPr>
            </w:pPr>
          </w:p>
        </w:tc>
        <w:tc>
          <w:tcPr>
            <w:tcW w:w="585" w:type="dxa"/>
            <w:shd w:val="clear" w:color="auto" w:fill="auto"/>
            <w:vAlign w:val="center"/>
          </w:tcPr>
          <w:p w14:paraId="52070580" w14:textId="6C6938B5" w:rsidR="558270CA" w:rsidRDefault="00151DE0" w:rsidP="558270CA">
            <w:pPr>
              <w:rPr>
                <w:rFonts w:ascii="Myriad Pro" w:hAnsi="Myriad Pro" w:cs="Arial"/>
              </w:rPr>
            </w:pPr>
            <w:r>
              <w:rPr>
                <w:rFonts w:ascii="Myriad Pro" w:hAnsi="Myriad Pro" w:cs="Arial"/>
              </w:rPr>
              <w:t>A</w:t>
            </w:r>
          </w:p>
        </w:tc>
        <w:tc>
          <w:tcPr>
            <w:tcW w:w="391" w:type="dxa"/>
            <w:vAlign w:val="center"/>
          </w:tcPr>
          <w:p w14:paraId="7D5A5272" w14:textId="25C84EAF" w:rsidR="558270CA" w:rsidRDefault="004B0D26" w:rsidP="558270CA">
            <w:pPr>
              <w:jc w:val="center"/>
              <w:rPr>
                <w:rFonts w:ascii="Myriad Pro" w:hAnsi="Myriad Pro" w:cs="Arial"/>
              </w:rPr>
            </w:pPr>
            <w:r>
              <w:rPr>
                <w:rFonts w:ascii="Myriad Pro" w:hAnsi="Myriad Pro" w:cs="Arial"/>
              </w:rPr>
              <w:t>2</w:t>
            </w:r>
          </w:p>
        </w:tc>
      </w:tr>
      <w:tr w:rsidR="003512F8" w:rsidRPr="003C4AEC" w14:paraId="6C567B9B" w14:textId="146B3A71" w:rsidTr="50F873F2">
        <w:trPr>
          <w:gridAfter w:val="1"/>
          <w:wAfter w:w="218" w:type="dxa"/>
          <w:cantSplit/>
          <w:trHeight w:val="200"/>
        </w:trPr>
        <w:tc>
          <w:tcPr>
            <w:tcW w:w="1633" w:type="dxa"/>
            <w:gridSpan w:val="2"/>
            <w:tcBorders>
              <w:bottom w:val="single" w:sz="4" w:space="0" w:color="auto"/>
            </w:tcBorders>
            <w:shd w:val="clear" w:color="auto" w:fill="D9D9D9" w:themeFill="background1" w:themeFillShade="D9"/>
            <w:vAlign w:val="center"/>
          </w:tcPr>
          <w:p w14:paraId="40FFCF4B" w14:textId="44DAB9C8" w:rsidR="00B44D67" w:rsidRPr="006A4310" w:rsidRDefault="00B44D67" w:rsidP="00CC0FC2">
            <w:pPr>
              <w:rPr>
                <w:rFonts w:ascii="Myriad Pro" w:hAnsi="Myriad Pro" w:cs="Arial"/>
                <w:b/>
                <w:szCs w:val="20"/>
              </w:rPr>
            </w:pPr>
            <w:proofErr w:type="gramStart"/>
            <w:r>
              <w:rPr>
                <w:rFonts w:ascii="Myriad Pro" w:hAnsi="Myriad Pro" w:cs="Arial"/>
                <w:b/>
                <w:szCs w:val="20"/>
              </w:rPr>
              <w:t>Minimum  e</w:t>
            </w:r>
            <w:r w:rsidRPr="006A4310">
              <w:rPr>
                <w:rFonts w:ascii="Myriad Pro" w:hAnsi="Myriad Pro" w:cs="Arial"/>
                <w:b/>
                <w:szCs w:val="20"/>
              </w:rPr>
              <w:t>ducation</w:t>
            </w:r>
            <w:proofErr w:type="gramEnd"/>
            <w:r>
              <w:rPr>
                <w:rFonts w:ascii="Myriad Pro" w:hAnsi="Myriad Pro" w:cs="Arial"/>
                <w:b/>
                <w:szCs w:val="20"/>
              </w:rPr>
              <w:t xml:space="preserve"> requirements</w:t>
            </w:r>
          </w:p>
        </w:tc>
        <w:tc>
          <w:tcPr>
            <w:tcW w:w="7378" w:type="dxa"/>
            <w:gridSpan w:val="2"/>
            <w:tcBorders>
              <w:bottom w:val="single" w:sz="4" w:space="0" w:color="auto"/>
            </w:tcBorders>
            <w:shd w:val="clear" w:color="auto" w:fill="auto"/>
            <w:vAlign w:val="center"/>
          </w:tcPr>
          <w:p w14:paraId="6F8941D0" w14:textId="574ACB6A" w:rsidR="00B44D67" w:rsidRPr="00651060" w:rsidRDefault="00B44D67" w:rsidP="007E7C18">
            <w:pPr>
              <w:rPr>
                <w:rFonts w:ascii="Myriad Pro" w:hAnsi="Myriad Pro" w:cs="Arial"/>
              </w:rPr>
            </w:pPr>
            <w:r w:rsidRPr="00B44D67">
              <w:rPr>
                <w:rFonts w:ascii="Myriad Pro" w:hAnsi="Myriad Pro" w:cs="Arial"/>
              </w:rPr>
              <w:t xml:space="preserve">Educated to degree standard or equivalent. </w:t>
            </w:r>
          </w:p>
        </w:tc>
        <w:tc>
          <w:tcPr>
            <w:tcW w:w="585" w:type="dxa"/>
            <w:tcBorders>
              <w:bottom w:val="single" w:sz="4" w:space="0" w:color="auto"/>
            </w:tcBorders>
            <w:shd w:val="clear" w:color="auto" w:fill="auto"/>
            <w:vAlign w:val="center"/>
          </w:tcPr>
          <w:p w14:paraId="7FAEB4AE" w14:textId="77777777" w:rsidR="00B44D67" w:rsidRPr="003C4AEC" w:rsidRDefault="00B44D67" w:rsidP="00CC0FC2">
            <w:pPr>
              <w:rPr>
                <w:rFonts w:ascii="Myriad Pro" w:hAnsi="Myriad Pro" w:cs="Arial"/>
                <w:bCs/>
                <w:iCs/>
              </w:rPr>
            </w:pPr>
            <w:r>
              <w:rPr>
                <w:rFonts w:ascii="Myriad Pro" w:hAnsi="Myriad Pro" w:cs="Arial"/>
                <w:bCs/>
                <w:iCs/>
              </w:rPr>
              <w:t>A</w:t>
            </w:r>
          </w:p>
        </w:tc>
        <w:tc>
          <w:tcPr>
            <w:tcW w:w="391" w:type="dxa"/>
            <w:tcBorders>
              <w:bottom w:val="single" w:sz="4" w:space="0" w:color="auto"/>
            </w:tcBorders>
            <w:vAlign w:val="center"/>
          </w:tcPr>
          <w:p w14:paraId="70ADB2BA" w14:textId="78128695" w:rsidR="00B44D67" w:rsidRDefault="2A6F7529" w:rsidP="1D2C0582">
            <w:pPr>
              <w:jc w:val="center"/>
              <w:rPr>
                <w:rFonts w:ascii="Myriad Pro" w:hAnsi="Myriad Pro" w:cs="Arial"/>
              </w:rPr>
            </w:pPr>
            <w:r w:rsidRPr="2887E3ED">
              <w:rPr>
                <w:rFonts w:ascii="Myriad Pro" w:hAnsi="Myriad Pro" w:cs="Arial"/>
              </w:rPr>
              <w:t>3</w:t>
            </w:r>
          </w:p>
        </w:tc>
      </w:tr>
      <w:tr w:rsidR="003512F8" w:rsidRPr="003C4AEC" w14:paraId="49CA85DB" w14:textId="52AE73D1" w:rsidTr="50F873F2">
        <w:trPr>
          <w:gridAfter w:val="1"/>
          <w:wAfter w:w="218" w:type="dxa"/>
          <w:cantSplit/>
          <w:trHeight w:val="300"/>
        </w:trPr>
        <w:tc>
          <w:tcPr>
            <w:tcW w:w="1633" w:type="dxa"/>
            <w:gridSpan w:val="2"/>
            <w:vMerge w:val="restart"/>
            <w:tcBorders>
              <w:bottom w:val="single" w:sz="4" w:space="0" w:color="auto"/>
            </w:tcBorders>
            <w:shd w:val="clear" w:color="auto" w:fill="D9D9D9" w:themeFill="background1" w:themeFillShade="D9"/>
            <w:vAlign w:val="center"/>
          </w:tcPr>
          <w:p w14:paraId="4CD0E803" w14:textId="77777777" w:rsidR="00B44D67" w:rsidRPr="006A4310" w:rsidRDefault="00B44D67" w:rsidP="00CC0FC2">
            <w:pPr>
              <w:rPr>
                <w:rFonts w:ascii="Myriad Pro" w:hAnsi="Myriad Pro" w:cs="Arial"/>
                <w:b/>
                <w:szCs w:val="20"/>
              </w:rPr>
            </w:pPr>
            <w:r w:rsidRPr="006A4310">
              <w:rPr>
                <w:rFonts w:ascii="Myriad Pro" w:hAnsi="Myriad Pro" w:cs="Arial"/>
                <w:b/>
                <w:szCs w:val="20"/>
              </w:rPr>
              <w:t>Key Subject or Content Areas (</w:t>
            </w:r>
            <w:proofErr w:type="spellStart"/>
            <w:r w:rsidRPr="006A4310">
              <w:rPr>
                <w:rFonts w:ascii="Myriad Pro" w:hAnsi="Myriad Pro" w:cs="Arial"/>
                <w:b/>
                <w:szCs w:val="20"/>
              </w:rPr>
              <w:t>inc</w:t>
            </w:r>
            <w:proofErr w:type="spellEnd"/>
            <w:r w:rsidRPr="006A4310">
              <w:rPr>
                <w:rFonts w:ascii="Myriad Pro" w:hAnsi="Myriad Pro" w:cs="Arial"/>
                <w:b/>
                <w:szCs w:val="20"/>
              </w:rPr>
              <w:t>: Desirable Qualifications)</w:t>
            </w:r>
          </w:p>
        </w:tc>
        <w:tc>
          <w:tcPr>
            <w:tcW w:w="7378" w:type="dxa"/>
            <w:gridSpan w:val="2"/>
            <w:tcBorders>
              <w:bottom w:val="nil"/>
            </w:tcBorders>
            <w:shd w:val="clear" w:color="auto" w:fill="auto"/>
            <w:vAlign w:val="center"/>
          </w:tcPr>
          <w:p w14:paraId="05619AED" w14:textId="13548824" w:rsidR="00B44D67" w:rsidRPr="00CC2B21" w:rsidRDefault="00B44D67" w:rsidP="00CC2B21">
            <w:pPr>
              <w:pStyle w:val="ListParagraph"/>
              <w:numPr>
                <w:ilvl w:val="0"/>
                <w:numId w:val="35"/>
              </w:numPr>
              <w:ind w:left="387"/>
              <w:jc w:val="both"/>
              <w:rPr>
                <w:rFonts w:ascii="Myriad Pro" w:hAnsi="Myriad Pro" w:cs="Arial"/>
                <w:szCs w:val="22"/>
              </w:rPr>
            </w:pPr>
            <w:r w:rsidRPr="00CC2B21">
              <w:rPr>
                <w:rFonts w:ascii="Myriad Pro" w:hAnsi="Myriad Pro" w:cs="Arial"/>
                <w:szCs w:val="22"/>
              </w:rPr>
              <w:t>A high level of understanding of the wider context of rough sleeping and homelessness issues</w:t>
            </w:r>
          </w:p>
          <w:p w14:paraId="1D722479" w14:textId="39F5848B" w:rsidR="00B44D67" w:rsidRPr="003C4AEC" w:rsidRDefault="00B44D67" w:rsidP="00CC2B21">
            <w:pPr>
              <w:ind w:left="387"/>
              <w:jc w:val="both"/>
              <w:rPr>
                <w:rFonts w:ascii="Myriad Pro" w:hAnsi="Myriad Pro" w:cs="Arial"/>
              </w:rPr>
            </w:pPr>
          </w:p>
        </w:tc>
        <w:tc>
          <w:tcPr>
            <w:tcW w:w="585" w:type="dxa"/>
            <w:tcBorders>
              <w:bottom w:val="nil"/>
            </w:tcBorders>
            <w:shd w:val="clear" w:color="auto" w:fill="auto"/>
            <w:vAlign w:val="center"/>
          </w:tcPr>
          <w:p w14:paraId="3EEDF486" w14:textId="52D72369" w:rsidR="00B44D67" w:rsidRPr="003C4AEC" w:rsidRDefault="00B44D67" w:rsidP="00CC0FC2">
            <w:pPr>
              <w:rPr>
                <w:rFonts w:ascii="Myriad Pro" w:hAnsi="Myriad Pro" w:cs="Arial"/>
                <w:bCs/>
                <w:iCs/>
              </w:rPr>
            </w:pPr>
            <w:r>
              <w:rPr>
                <w:rFonts w:ascii="Myriad Pro" w:hAnsi="Myriad Pro" w:cs="Arial"/>
                <w:bCs/>
                <w:iCs/>
              </w:rPr>
              <w:t>AI</w:t>
            </w:r>
          </w:p>
        </w:tc>
        <w:tc>
          <w:tcPr>
            <w:tcW w:w="391" w:type="dxa"/>
            <w:tcBorders>
              <w:bottom w:val="nil"/>
            </w:tcBorders>
            <w:vAlign w:val="center"/>
          </w:tcPr>
          <w:p w14:paraId="099E08A6" w14:textId="39D17A5E" w:rsidR="00B44D67" w:rsidRDefault="21834C20" w:rsidP="2A8B281C">
            <w:pPr>
              <w:jc w:val="center"/>
              <w:rPr>
                <w:rFonts w:ascii="Myriad Pro" w:hAnsi="Myriad Pro" w:cs="Arial"/>
              </w:rPr>
            </w:pPr>
            <w:r w:rsidRPr="2887E3ED">
              <w:rPr>
                <w:rFonts w:ascii="Myriad Pro" w:hAnsi="Myriad Pro" w:cs="Arial"/>
              </w:rPr>
              <w:t>3</w:t>
            </w:r>
          </w:p>
        </w:tc>
      </w:tr>
      <w:tr w:rsidR="558270CA" w14:paraId="7AFE1366" w14:textId="77777777" w:rsidTr="005F1528">
        <w:trPr>
          <w:gridAfter w:val="1"/>
          <w:wAfter w:w="218" w:type="dxa"/>
          <w:cantSplit/>
          <w:trHeight w:val="300"/>
        </w:trPr>
        <w:tc>
          <w:tcPr>
            <w:tcW w:w="1633" w:type="dxa"/>
            <w:gridSpan w:val="2"/>
            <w:vMerge/>
            <w:vAlign w:val="center"/>
          </w:tcPr>
          <w:p w14:paraId="1A13293D" w14:textId="77777777" w:rsidR="00591370" w:rsidRDefault="00591370"/>
        </w:tc>
        <w:tc>
          <w:tcPr>
            <w:tcW w:w="7378" w:type="dxa"/>
            <w:gridSpan w:val="2"/>
            <w:tcBorders>
              <w:top w:val="nil"/>
              <w:bottom w:val="single" w:sz="4" w:space="0" w:color="auto"/>
            </w:tcBorders>
            <w:shd w:val="clear" w:color="auto" w:fill="auto"/>
            <w:vAlign w:val="center"/>
          </w:tcPr>
          <w:p w14:paraId="413CBBF5" w14:textId="078840A4" w:rsidR="013539CB" w:rsidRPr="00CC2B21" w:rsidRDefault="013539CB" w:rsidP="00CC2B21">
            <w:pPr>
              <w:pStyle w:val="ListParagraph"/>
              <w:numPr>
                <w:ilvl w:val="0"/>
                <w:numId w:val="35"/>
              </w:numPr>
              <w:ind w:left="387"/>
              <w:jc w:val="both"/>
              <w:rPr>
                <w:rFonts w:ascii="Myriad Pro" w:hAnsi="Myriad Pro" w:cs="Arial"/>
              </w:rPr>
            </w:pPr>
            <w:r w:rsidRPr="00CC2B21">
              <w:rPr>
                <w:rFonts w:ascii="Myriad Pro" w:hAnsi="Myriad Pro" w:cs="Arial"/>
              </w:rPr>
              <w:t>An understanding of the strategic importance of reducing rough sleeping locally and nationally</w:t>
            </w:r>
          </w:p>
        </w:tc>
        <w:tc>
          <w:tcPr>
            <w:tcW w:w="585" w:type="dxa"/>
            <w:tcBorders>
              <w:top w:val="nil"/>
              <w:bottom w:val="single" w:sz="4" w:space="0" w:color="auto"/>
            </w:tcBorders>
            <w:shd w:val="clear" w:color="auto" w:fill="auto"/>
            <w:vAlign w:val="center"/>
          </w:tcPr>
          <w:p w14:paraId="1D10F5AF" w14:textId="4445763F" w:rsidR="558270CA" w:rsidRDefault="7A0B863B" w:rsidP="558270CA">
            <w:pPr>
              <w:rPr>
                <w:rFonts w:ascii="Myriad Pro" w:hAnsi="Myriad Pro" w:cs="Arial"/>
              </w:rPr>
            </w:pPr>
            <w:r w:rsidRPr="50F873F2">
              <w:rPr>
                <w:rFonts w:ascii="Myriad Pro" w:hAnsi="Myriad Pro" w:cs="Arial"/>
              </w:rPr>
              <w:t>AI</w:t>
            </w:r>
            <w:r w:rsidR="0010662A">
              <w:rPr>
                <w:rFonts w:ascii="Myriad Pro" w:hAnsi="Myriad Pro" w:cs="Arial"/>
              </w:rPr>
              <w:t>T</w:t>
            </w:r>
          </w:p>
        </w:tc>
        <w:tc>
          <w:tcPr>
            <w:tcW w:w="391" w:type="dxa"/>
            <w:tcBorders>
              <w:top w:val="nil"/>
              <w:bottom w:val="single" w:sz="4" w:space="0" w:color="auto"/>
            </w:tcBorders>
            <w:vAlign w:val="center"/>
          </w:tcPr>
          <w:p w14:paraId="429EA6CD" w14:textId="2CAB204C" w:rsidR="558270CA" w:rsidRDefault="008B6750" w:rsidP="558270CA">
            <w:pPr>
              <w:jc w:val="center"/>
              <w:rPr>
                <w:rFonts w:ascii="Myriad Pro" w:hAnsi="Myriad Pro" w:cs="Arial"/>
              </w:rPr>
            </w:pPr>
            <w:r>
              <w:rPr>
                <w:rFonts w:ascii="Myriad Pro" w:hAnsi="Myriad Pro" w:cs="Arial"/>
              </w:rPr>
              <w:t>3</w:t>
            </w:r>
          </w:p>
        </w:tc>
      </w:tr>
      <w:tr w:rsidR="003512F8" w:rsidRPr="003C4AEC" w14:paraId="62BE2DC4" w14:textId="0EBE751D" w:rsidTr="50F873F2">
        <w:trPr>
          <w:gridAfter w:val="1"/>
          <w:wAfter w:w="218" w:type="dxa"/>
          <w:cantSplit/>
          <w:trHeight w:val="300"/>
        </w:trPr>
        <w:tc>
          <w:tcPr>
            <w:tcW w:w="1633" w:type="dxa"/>
            <w:gridSpan w:val="2"/>
            <w:vMerge w:val="restart"/>
            <w:tcBorders>
              <w:bottom w:val="single" w:sz="4" w:space="0" w:color="auto"/>
            </w:tcBorders>
            <w:shd w:val="clear" w:color="auto" w:fill="D9D9D9" w:themeFill="background1" w:themeFillShade="D9"/>
          </w:tcPr>
          <w:p w14:paraId="797DFFD7" w14:textId="7FE6403E" w:rsidR="00B44D67" w:rsidRPr="006A4310" w:rsidRDefault="00B44D67" w:rsidP="00281A2F">
            <w:pPr>
              <w:rPr>
                <w:rFonts w:ascii="Myriad Pro" w:hAnsi="Myriad Pro" w:cs="Arial"/>
                <w:b/>
                <w:szCs w:val="20"/>
              </w:rPr>
            </w:pPr>
            <w:r>
              <w:rPr>
                <w:rFonts w:ascii="Myriad Pro" w:hAnsi="Myriad Pro" w:cs="Arial"/>
                <w:b/>
                <w:szCs w:val="20"/>
              </w:rPr>
              <w:t>Knowledge</w:t>
            </w:r>
            <w:r w:rsidRPr="006A4310">
              <w:rPr>
                <w:rFonts w:ascii="Myriad Pro" w:hAnsi="Myriad Pro" w:cs="Arial"/>
                <w:b/>
                <w:szCs w:val="20"/>
              </w:rPr>
              <w:t xml:space="preserve"> </w:t>
            </w:r>
          </w:p>
        </w:tc>
        <w:tc>
          <w:tcPr>
            <w:tcW w:w="7378" w:type="dxa"/>
            <w:gridSpan w:val="2"/>
            <w:tcBorders>
              <w:bottom w:val="nil"/>
            </w:tcBorders>
            <w:shd w:val="clear" w:color="auto" w:fill="auto"/>
            <w:vAlign w:val="center"/>
          </w:tcPr>
          <w:p w14:paraId="189E6408" w14:textId="05F01F27" w:rsidR="00B44D67" w:rsidRPr="00CC2B21" w:rsidRDefault="00B44D67" w:rsidP="00CC2B21">
            <w:pPr>
              <w:pStyle w:val="ListParagraph"/>
              <w:numPr>
                <w:ilvl w:val="0"/>
                <w:numId w:val="34"/>
              </w:numPr>
              <w:spacing w:after="11" w:line="245" w:lineRule="auto"/>
              <w:ind w:left="387"/>
              <w:jc w:val="both"/>
              <w:rPr>
                <w:rFonts w:ascii="Myriad Pro" w:hAnsi="Myriad Pro" w:cs="Arial"/>
              </w:rPr>
            </w:pPr>
            <w:r w:rsidRPr="00CC2B21">
              <w:rPr>
                <w:rFonts w:ascii="Myriad Pro" w:eastAsia="Arial" w:hAnsi="Myriad Pro" w:cs="Arial"/>
              </w:rPr>
              <w:t xml:space="preserve">Awareness and knowledge of current issues in public sector housing and rough sleeping service development. </w:t>
            </w:r>
          </w:p>
        </w:tc>
        <w:tc>
          <w:tcPr>
            <w:tcW w:w="585" w:type="dxa"/>
            <w:tcBorders>
              <w:bottom w:val="nil"/>
            </w:tcBorders>
            <w:shd w:val="clear" w:color="auto" w:fill="auto"/>
            <w:vAlign w:val="center"/>
          </w:tcPr>
          <w:p w14:paraId="01B7048D" w14:textId="13888FBE" w:rsidR="00B44D67" w:rsidRDefault="00B44D67" w:rsidP="511F3CC1">
            <w:pPr>
              <w:rPr>
                <w:rFonts w:ascii="Myriad Pro" w:hAnsi="Myriad Pro" w:cs="Arial"/>
              </w:rPr>
            </w:pPr>
            <w:r w:rsidRPr="50F873F2">
              <w:rPr>
                <w:rFonts w:ascii="Myriad Pro" w:hAnsi="Myriad Pro" w:cs="Arial"/>
              </w:rPr>
              <w:t>AI</w:t>
            </w:r>
            <w:r w:rsidR="008B6750">
              <w:rPr>
                <w:rFonts w:ascii="Myriad Pro" w:hAnsi="Myriad Pro" w:cs="Arial"/>
              </w:rPr>
              <w:t>T</w:t>
            </w:r>
          </w:p>
          <w:p w14:paraId="0F70501D" w14:textId="34537B89" w:rsidR="00B44D67" w:rsidRPr="003C4AEC" w:rsidRDefault="00B44D67" w:rsidP="00CC0FC2">
            <w:pPr>
              <w:rPr>
                <w:rFonts w:ascii="Myriad Pro" w:hAnsi="Myriad Pro" w:cs="Arial"/>
                <w:bCs/>
                <w:iCs/>
              </w:rPr>
            </w:pPr>
          </w:p>
        </w:tc>
        <w:tc>
          <w:tcPr>
            <w:tcW w:w="391" w:type="dxa"/>
            <w:tcBorders>
              <w:bottom w:val="nil"/>
            </w:tcBorders>
            <w:vAlign w:val="center"/>
          </w:tcPr>
          <w:p w14:paraId="3B9FA4D7" w14:textId="17E05755" w:rsidR="00B44D67" w:rsidRDefault="007C479D" w:rsidP="1D2C0582">
            <w:pPr>
              <w:jc w:val="center"/>
              <w:rPr>
                <w:rFonts w:ascii="Myriad Pro" w:hAnsi="Myriad Pro" w:cs="Arial"/>
              </w:rPr>
            </w:pPr>
            <w:r>
              <w:rPr>
                <w:rFonts w:ascii="Myriad Pro" w:hAnsi="Myriad Pro" w:cs="Arial"/>
              </w:rPr>
              <w:t>3</w:t>
            </w:r>
          </w:p>
        </w:tc>
      </w:tr>
      <w:tr w:rsidR="558270CA" w14:paraId="7E835C97" w14:textId="77777777" w:rsidTr="007C10A5">
        <w:trPr>
          <w:gridAfter w:val="1"/>
          <w:wAfter w:w="218" w:type="dxa"/>
          <w:cantSplit/>
          <w:trHeight w:val="300"/>
        </w:trPr>
        <w:tc>
          <w:tcPr>
            <w:tcW w:w="1633" w:type="dxa"/>
            <w:gridSpan w:val="2"/>
            <w:vMerge/>
          </w:tcPr>
          <w:p w14:paraId="1F5545B1" w14:textId="77777777" w:rsidR="00591370" w:rsidRDefault="00591370"/>
        </w:tc>
        <w:tc>
          <w:tcPr>
            <w:tcW w:w="7378" w:type="dxa"/>
            <w:gridSpan w:val="2"/>
            <w:tcBorders>
              <w:top w:val="nil"/>
              <w:bottom w:val="nil"/>
            </w:tcBorders>
            <w:shd w:val="clear" w:color="auto" w:fill="auto"/>
            <w:vAlign w:val="center"/>
          </w:tcPr>
          <w:p w14:paraId="53A3CC7E" w14:textId="72CA82DB" w:rsidR="073B0502" w:rsidRPr="00CC2B21" w:rsidRDefault="073B0502" w:rsidP="00CC2B21">
            <w:pPr>
              <w:pStyle w:val="ListParagraph"/>
              <w:numPr>
                <w:ilvl w:val="0"/>
                <w:numId w:val="34"/>
              </w:numPr>
              <w:ind w:left="387"/>
              <w:jc w:val="both"/>
              <w:rPr>
                <w:rFonts w:ascii="Myriad Pro" w:hAnsi="Myriad Pro" w:cs="Arial"/>
              </w:rPr>
            </w:pPr>
            <w:r w:rsidRPr="00CC2B21">
              <w:rPr>
                <w:rFonts w:ascii="Myriad Pro" w:eastAsia="Arial" w:hAnsi="Myriad Pro" w:cs="Arial"/>
              </w:rPr>
              <w:t>Awareness and knowledge of current rough sleeping, homelessness, and related issues.</w:t>
            </w:r>
          </w:p>
        </w:tc>
        <w:tc>
          <w:tcPr>
            <w:tcW w:w="585" w:type="dxa"/>
            <w:tcBorders>
              <w:top w:val="nil"/>
              <w:bottom w:val="nil"/>
            </w:tcBorders>
            <w:shd w:val="clear" w:color="auto" w:fill="auto"/>
            <w:vAlign w:val="center"/>
          </w:tcPr>
          <w:p w14:paraId="7E08B452" w14:textId="37AE660E" w:rsidR="558270CA" w:rsidRDefault="7D82EEF3" w:rsidP="558270CA">
            <w:pPr>
              <w:rPr>
                <w:rFonts w:ascii="Myriad Pro" w:hAnsi="Myriad Pro" w:cs="Arial"/>
              </w:rPr>
            </w:pPr>
            <w:r w:rsidRPr="50F873F2">
              <w:rPr>
                <w:rFonts w:ascii="Myriad Pro" w:hAnsi="Myriad Pro" w:cs="Arial"/>
              </w:rPr>
              <w:t>AI</w:t>
            </w:r>
            <w:r w:rsidR="008B6750">
              <w:rPr>
                <w:rFonts w:ascii="Myriad Pro" w:hAnsi="Myriad Pro" w:cs="Arial"/>
              </w:rPr>
              <w:t>T</w:t>
            </w:r>
          </w:p>
        </w:tc>
        <w:tc>
          <w:tcPr>
            <w:tcW w:w="391" w:type="dxa"/>
            <w:tcBorders>
              <w:top w:val="nil"/>
              <w:bottom w:val="nil"/>
            </w:tcBorders>
            <w:vAlign w:val="center"/>
          </w:tcPr>
          <w:p w14:paraId="65F71250" w14:textId="7AD47703" w:rsidR="558270CA" w:rsidRDefault="003E2A28" w:rsidP="558270CA">
            <w:pPr>
              <w:jc w:val="center"/>
              <w:rPr>
                <w:rFonts w:ascii="Myriad Pro" w:hAnsi="Myriad Pro" w:cs="Arial"/>
              </w:rPr>
            </w:pPr>
            <w:r>
              <w:rPr>
                <w:rFonts w:ascii="Myriad Pro" w:hAnsi="Myriad Pro" w:cs="Arial"/>
              </w:rPr>
              <w:t>3</w:t>
            </w:r>
          </w:p>
        </w:tc>
      </w:tr>
      <w:tr w:rsidR="558270CA" w14:paraId="126EC060" w14:textId="77777777" w:rsidTr="007C10A5">
        <w:trPr>
          <w:gridAfter w:val="1"/>
          <w:wAfter w:w="218" w:type="dxa"/>
          <w:cantSplit/>
          <w:trHeight w:val="300"/>
        </w:trPr>
        <w:tc>
          <w:tcPr>
            <w:tcW w:w="1633" w:type="dxa"/>
            <w:gridSpan w:val="2"/>
            <w:vMerge/>
          </w:tcPr>
          <w:p w14:paraId="614F7412" w14:textId="77777777" w:rsidR="00591370" w:rsidRDefault="00591370"/>
        </w:tc>
        <w:tc>
          <w:tcPr>
            <w:tcW w:w="7378" w:type="dxa"/>
            <w:gridSpan w:val="2"/>
            <w:tcBorders>
              <w:top w:val="nil"/>
              <w:bottom w:val="nil"/>
            </w:tcBorders>
            <w:shd w:val="clear" w:color="auto" w:fill="auto"/>
            <w:vAlign w:val="center"/>
          </w:tcPr>
          <w:p w14:paraId="24069738" w14:textId="3837B54C" w:rsidR="073B0502" w:rsidRPr="00CC2B21" w:rsidRDefault="073B0502" w:rsidP="00CC2B21">
            <w:pPr>
              <w:pStyle w:val="ListParagraph"/>
              <w:numPr>
                <w:ilvl w:val="0"/>
                <w:numId w:val="34"/>
              </w:numPr>
              <w:spacing w:after="6" w:line="247" w:lineRule="auto"/>
              <w:ind w:left="387"/>
              <w:jc w:val="both"/>
              <w:rPr>
                <w:rFonts w:ascii="Myriad Pro" w:hAnsi="Myriad Pro" w:cs="Arial"/>
              </w:rPr>
            </w:pPr>
            <w:r w:rsidRPr="00CC2B21">
              <w:rPr>
                <w:rFonts w:ascii="Myriad Pro" w:eastAsia="Arial" w:hAnsi="Myriad Pro" w:cs="Arial"/>
              </w:rPr>
              <w:t>Good knowledge of the support and social needs of people with a history of rough sleeping and the range of services available to them.</w:t>
            </w:r>
          </w:p>
        </w:tc>
        <w:tc>
          <w:tcPr>
            <w:tcW w:w="585" w:type="dxa"/>
            <w:tcBorders>
              <w:top w:val="nil"/>
              <w:bottom w:val="nil"/>
            </w:tcBorders>
            <w:shd w:val="clear" w:color="auto" w:fill="auto"/>
            <w:vAlign w:val="center"/>
          </w:tcPr>
          <w:p w14:paraId="23E0E6CC" w14:textId="792B7F74" w:rsidR="558270CA" w:rsidRDefault="2BA3A119" w:rsidP="558270CA">
            <w:pPr>
              <w:rPr>
                <w:rFonts w:ascii="Myriad Pro" w:hAnsi="Myriad Pro" w:cs="Arial"/>
              </w:rPr>
            </w:pPr>
            <w:r w:rsidRPr="50F873F2">
              <w:rPr>
                <w:rFonts w:ascii="Myriad Pro" w:hAnsi="Myriad Pro" w:cs="Arial"/>
              </w:rPr>
              <w:t>AI</w:t>
            </w:r>
            <w:r w:rsidR="008B6750">
              <w:rPr>
                <w:rFonts w:ascii="Myriad Pro" w:hAnsi="Myriad Pro" w:cs="Arial"/>
              </w:rPr>
              <w:t>T</w:t>
            </w:r>
          </w:p>
        </w:tc>
        <w:tc>
          <w:tcPr>
            <w:tcW w:w="391" w:type="dxa"/>
            <w:tcBorders>
              <w:top w:val="nil"/>
              <w:bottom w:val="nil"/>
            </w:tcBorders>
            <w:vAlign w:val="center"/>
          </w:tcPr>
          <w:p w14:paraId="06D2E62A" w14:textId="43E6A5C8" w:rsidR="558270CA" w:rsidRDefault="003E2A28" w:rsidP="558270CA">
            <w:pPr>
              <w:jc w:val="center"/>
              <w:rPr>
                <w:rFonts w:ascii="Myriad Pro" w:hAnsi="Myriad Pro" w:cs="Arial"/>
              </w:rPr>
            </w:pPr>
            <w:r>
              <w:rPr>
                <w:rFonts w:ascii="Myriad Pro" w:hAnsi="Myriad Pro" w:cs="Arial"/>
              </w:rPr>
              <w:t>3</w:t>
            </w:r>
          </w:p>
        </w:tc>
      </w:tr>
      <w:tr w:rsidR="558270CA" w14:paraId="275708E2" w14:textId="77777777" w:rsidTr="007C10A5">
        <w:trPr>
          <w:gridAfter w:val="1"/>
          <w:wAfter w:w="218" w:type="dxa"/>
          <w:cantSplit/>
          <w:trHeight w:val="300"/>
        </w:trPr>
        <w:tc>
          <w:tcPr>
            <w:tcW w:w="1633" w:type="dxa"/>
            <w:gridSpan w:val="2"/>
            <w:vMerge/>
          </w:tcPr>
          <w:p w14:paraId="6B8D9B35" w14:textId="77777777" w:rsidR="00591370" w:rsidRDefault="00591370"/>
        </w:tc>
        <w:tc>
          <w:tcPr>
            <w:tcW w:w="7378" w:type="dxa"/>
            <w:gridSpan w:val="2"/>
            <w:tcBorders>
              <w:top w:val="nil"/>
              <w:bottom w:val="nil"/>
            </w:tcBorders>
            <w:shd w:val="clear" w:color="auto" w:fill="auto"/>
            <w:vAlign w:val="center"/>
          </w:tcPr>
          <w:p w14:paraId="4173B1F1" w14:textId="155464EC" w:rsidR="073B0502" w:rsidRPr="00CC2B21" w:rsidRDefault="073B0502" w:rsidP="00CC2B21">
            <w:pPr>
              <w:pStyle w:val="ListParagraph"/>
              <w:numPr>
                <w:ilvl w:val="0"/>
                <w:numId w:val="34"/>
              </w:numPr>
              <w:ind w:left="387"/>
              <w:jc w:val="both"/>
              <w:rPr>
                <w:rFonts w:ascii="Myriad Pro" w:eastAsia="Arial" w:hAnsi="Myriad Pro" w:cs="Arial"/>
              </w:rPr>
            </w:pPr>
            <w:r w:rsidRPr="00CC2B21">
              <w:rPr>
                <w:rFonts w:ascii="Myriad Pro" w:eastAsia="Arial" w:hAnsi="Myriad Pro" w:cs="Arial"/>
              </w:rPr>
              <w:t>Good knowledge of Housing Act 1996 &amp; Housing &amp; Regeneration 2008 and Homelessness Act 2002 as amended by Homelessness Reduction Act 2017 associated duties and the Code of Guidance.</w:t>
            </w:r>
          </w:p>
        </w:tc>
        <w:tc>
          <w:tcPr>
            <w:tcW w:w="585" w:type="dxa"/>
            <w:tcBorders>
              <w:top w:val="nil"/>
              <w:bottom w:val="nil"/>
            </w:tcBorders>
            <w:shd w:val="clear" w:color="auto" w:fill="auto"/>
            <w:vAlign w:val="center"/>
          </w:tcPr>
          <w:p w14:paraId="795DFE08" w14:textId="6A2354DE" w:rsidR="558270CA" w:rsidRDefault="00AD27B7" w:rsidP="558270CA">
            <w:pPr>
              <w:rPr>
                <w:rFonts w:ascii="Myriad Pro" w:hAnsi="Myriad Pro" w:cs="Arial"/>
              </w:rPr>
            </w:pPr>
            <w:r>
              <w:rPr>
                <w:rFonts w:ascii="Myriad Pro" w:hAnsi="Myriad Pro" w:cs="Arial"/>
              </w:rPr>
              <w:t>AI</w:t>
            </w:r>
          </w:p>
        </w:tc>
        <w:tc>
          <w:tcPr>
            <w:tcW w:w="391" w:type="dxa"/>
            <w:tcBorders>
              <w:top w:val="nil"/>
              <w:bottom w:val="nil"/>
            </w:tcBorders>
            <w:vAlign w:val="center"/>
          </w:tcPr>
          <w:p w14:paraId="2A6434E2" w14:textId="148318B2" w:rsidR="558270CA" w:rsidRDefault="003E2A28" w:rsidP="558270CA">
            <w:pPr>
              <w:jc w:val="center"/>
              <w:rPr>
                <w:rFonts w:ascii="Myriad Pro" w:hAnsi="Myriad Pro" w:cs="Arial"/>
              </w:rPr>
            </w:pPr>
            <w:r>
              <w:rPr>
                <w:rFonts w:ascii="Myriad Pro" w:hAnsi="Myriad Pro" w:cs="Arial"/>
              </w:rPr>
              <w:t>3</w:t>
            </w:r>
          </w:p>
        </w:tc>
      </w:tr>
      <w:tr w:rsidR="558270CA" w14:paraId="05283DC4" w14:textId="77777777" w:rsidTr="007C10A5">
        <w:trPr>
          <w:gridAfter w:val="1"/>
          <w:wAfter w:w="218" w:type="dxa"/>
          <w:cantSplit/>
          <w:trHeight w:val="300"/>
        </w:trPr>
        <w:tc>
          <w:tcPr>
            <w:tcW w:w="1633" w:type="dxa"/>
            <w:gridSpan w:val="2"/>
            <w:vMerge/>
          </w:tcPr>
          <w:p w14:paraId="146F269C" w14:textId="77777777" w:rsidR="00591370" w:rsidRDefault="00591370"/>
        </w:tc>
        <w:tc>
          <w:tcPr>
            <w:tcW w:w="7378" w:type="dxa"/>
            <w:gridSpan w:val="2"/>
            <w:tcBorders>
              <w:top w:val="nil"/>
              <w:bottom w:val="nil"/>
            </w:tcBorders>
            <w:shd w:val="clear" w:color="auto" w:fill="auto"/>
            <w:vAlign w:val="center"/>
          </w:tcPr>
          <w:p w14:paraId="57AE83EB" w14:textId="7C3AFEF2" w:rsidR="073B0502" w:rsidRPr="00CC2B21" w:rsidRDefault="073B0502" w:rsidP="00CC2B21">
            <w:pPr>
              <w:pStyle w:val="ListParagraph"/>
              <w:numPr>
                <w:ilvl w:val="0"/>
                <w:numId w:val="34"/>
              </w:numPr>
              <w:ind w:left="387"/>
              <w:jc w:val="both"/>
              <w:rPr>
                <w:rFonts w:ascii="Myriad Pro" w:eastAsia="Arial" w:hAnsi="Myriad Pro" w:cs="Arial"/>
              </w:rPr>
            </w:pPr>
            <w:r w:rsidRPr="00CC2B21">
              <w:rPr>
                <w:rFonts w:ascii="Myriad Pro" w:eastAsia="Arial" w:hAnsi="Myriad Pro" w:cs="Arial"/>
              </w:rPr>
              <w:t>Good knowledge of Crime &amp; Disorder Act and Anti- Social Behaviour legislation and practice</w:t>
            </w:r>
          </w:p>
        </w:tc>
        <w:tc>
          <w:tcPr>
            <w:tcW w:w="585" w:type="dxa"/>
            <w:tcBorders>
              <w:top w:val="nil"/>
              <w:bottom w:val="nil"/>
            </w:tcBorders>
            <w:shd w:val="clear" w:color="auto" w:fill="auto"/>
            <w:vAlign w:val="center"/>
          </w:tcPr>
          <w:p w14:paraId="4D031586" w14:textId="6CB8E8B0" w:rsidR="558270CA" w:rsidRDefault="00AD27B7" w:rsidP="558270CA">
            <w:pPr>
              <w:rPr>
                <w:rFonts w:ascii="Myriad Pro" w:hAnsi="Myriad Pro" w:cs="Arial"/>
              </w:rPr>
            </w:pPr>
            <w:r>
              <w:rPr>
                <w:rFonts w:ascii="Myriad Pro" w:hAnsi="Myriad Pro" w:cs="Arial"/>
              </w:rPr>
              <w:t>AI</w:t>
            </w:r>
          </w:p>
        </w:tc>
        <w:tc>
          <w:tcPr>
            <w:tcW w:w="391" w:type="dxa"/>
            <w:tcBorders>
              <w:top w:val="nil"/>
              <w:bottom w:val="nil"/>
            </w:tcBorders>
            <w:vAlign w:val="center"/>
          </w:tcPr>
          <w:p w14:paraId="31A98FB6" w14:textId="04571CB7" w:rsidR="558270CA" w:rsidRDefault="007C479D" w:rsidP="558270CA">
            <w:pPr>
              <w:jc w:val="center"/>
              <w:rPr>
                <w:rFonts w:ascii="Myriad Pro" w:hAnsi="Myriad Pro" w:cs="Arial"/>
              </w:rPr>
            </w:pPr>
            <w:r>
              <w:rPr>
                <w:rFonts w:ascii="Myriad Pro" w:hAnsi="Myriad Pro" w:cs="Arial"/>
              </w:rPr>
              <w:t>2</w:t>
            </w:r>
          </w:p>
        </w:tc>
      </w:tr>
      <w:tr w:rsidR="558270CA" w14:paraId="52A86A6A" w14:textId="77777777" w:rsidTr="007C10A5">
        <w:trPr>
          <w:gridAfter w:val="1"/>
          <w:wAfter w:w="218" w:type="dxa"/>
          <w:cantSplit/>
          <w:trHeight w:val="300"/>
        </w:trPr>
        <w:tc>
          <w:tcPr>
            <w:tcW w:w="1633" w:type="dxa"/>
            <w:gridSpan w:val="2"/>
            <w:vMerge/>
          </w:tcPr>
          <w:p w14:paraId="2A390A45" w14:textId="77777777" w:rsidR="00591370" w:rsidRDefault="00591370"/>
        </w:tc>
        <w:tc>
          <w:tcPr>
            <w:tcW w:w="7378" w:type="dxa"/>
            <w:gridSpan w:val="2"/>
            <w:tcBorders>
              <w:top w:val="nil"/>
              <w:bottom w:val="nil"/>
            </w:tcBorders>
            <w:shd w:val="clear" w:color="auto" w:fill="auto"/>
            <w:vAlign w:val="center"/>
          </w:tcPr>
          <w:p w14:paraId="0674D2F8" w14:textId="2A1D0CDB" w:rsidR="073B0502" w:rsidRPr="00CC2B21" w:rsidRDefault="073B0502" w:rsidP="00CC2B21">
            <w:pPr>
              <w:pStyle w:val="ListParagraph"/>
              <w:numPr>
                <w:ilvl w:val="0"/>
                <w:numId w:val="34"/>
              </w:numPr>
              <w:ind w:left="387"/>
              <w:jc w:val="both"/>
              <w:rPr>
                <w:rFonts w:ascii="Myriad Pro" w:hAnsi="Myriad Pro" w:cs="Arial"/>
              </w:rPr>
            </w:pPr>
            <w:r w:rsidRPr="00CC2B21">
              <w:rPr>
                <w:rFonts w:ascii="Myriad Pro" w:eastAsia="Arial" w:hAnsi="Myriad Pro" w:cs="Arial"/>
              </w:rPr>
              <w:t>Good knowledge and understanding of immigration legislation and matters, as they affect rough sleeping.</w:t>
            </w:r>
          </w:p>
        </w:tc>
        <w:tc>
          <w:tcPr>
            <w:tcW w:w="585" w:type="dxa"/>
            <w:tcBorders>
              <w:top w:val="nil"/>
              <w:bottom w:val="nil"/>
            </w:tcBorders>
            <w:shd w:val="clear" w:color="auto" w:fill="auto"/>
            <w:vAlign w:val="center"/>
          </w:tcPr>
          <w:p w14:paraId="2157EE2D" w14:textId="479DAFB1" w:rsidR="558270CA" w:rsidRDefault="00AD27B7" w:rsidP="558270CA">
            <w:pPr>
              <w:rPr>
                <w:rFonts w:ascii="Myriad Pro" w:hAnsi="Myriad Pro" w:cs="Arial"/>
              </w:rPr>
            </w:pPr>
            <w:r>
              <w:rPr>
                <w:rFonts w:ascii="Myriad Pro" w:hAnsi="Myriad Pro" w:cs="Arial"/>
              </w:rPr>
              <w:t>AI</w:t>
            </w:r>
          </w:p>
        </w:tc>
        <w:tc>
          <w:tcPr>
            <w:tcW w:w="391" w:type="dxa"/>
            <w:tcBorders>
              <w:top w:val="nil"/>
              <w:bottom w:val="nil"/>
            </w:tcBorders>
            <w:vAlign w:val="center"/>
          </w:tcPr>
          <w:p w14:paraId="36064FB3" w14:textId="24276BC1" w:rsidR="558270CA" w:rsidRDefault="008B6750" w:rsidP="558270CA">
            <w:pPr>
              <w:jc w:val="center"/>
              <w:rPr>
                <w:rFonts w:ascii="Myriad Pro" w:hAnsi="Myriad Pro" w:cs="Arial"/>
              </w:rPr>
            </w:pPr>
            <w:r>
              <w:rPr>
                <w:rFonts w:ascii="Myriad Pro" w:hAnsi="Myriad Pro" w:cs="Arial"/>
              </w:rPr>
              <w:t>3</w:t>
            </w:r>
          </w:p>
        </w:tc>
      </w:tr>
      <w:tr w:rsidR="558270CA" w14:paraId="36617132" w14:textId="77777777" w:rsidTr="007C10A5">
        <w:trPr>
          <w:gridAfter w:val="1"/>
          <w:wAfter w:w="218" w:type="dxa"/>
          <w:cantSplit/>
          <w:trHeight w:val="300"/>
        </w:trPr>
        <w:tc>
          <w:tcPr>
            <w:tcW w:w="1633" w:type="dxa"/>
            <w:gridSpan w:val="2"/>
            <w:vMerge/>
          </w:tcPr>
          <w:p w14:paraId="0A1AC688" w14:textId="77777777" w:rsidR="00591370" w:rsidRDefault="00591370"/>
        </w:tc>
        <w:tc>
          <w:tcPr>
            <w:tcW w:w="7378" w:type="dxa"/>
            <w:gridSpan w:val="2"/>
            <w:tcBorders>
              <w:top w:val="nil"/>
              <w:bottom w:val="single" w:sz="4" w:space="0" w:color="auto"/>
            </w:tcBorders>
            <w:shd w:val="clear" w:color="auto" w:fill="auto"/>
            <w:vAlign w:val="center"/>
          </w:tcPr>
          <w:p w14:paraId="7C7F1EAC" w14:textId="6F9C74A8" w:rsidR="073B0502" w:rsidRPr="00CC2B21" w:rsidRDefault="073B0502" w:rsidP="00CC2B21">
            <w:pPr>
              <w:pStyle w:val="ListParagraph"/>
              <w:numPr>
                <w:ilvl w:val="0"/>
                <w:numId w:val="34"/>
              </w:numPr>
              <w:ind w:left="387"/>
              <w:jc w:val="both"/>
              <w:rPr>
                <w:rFonts w:ascii="Myriad Pro" w:hAnsi="Myriad Pro" w:cs="Arial"/>
              </w:rPr>
            </w:pPr>
            <w:r w:rsidRPr="00CC2B21">
              <w:rPr>
                <w:rFonts w:ascii="Myriad Pro" w:hAnsi="Myriad Pro" w:cs="Arial"/>
              </w:rPr>
              <w:t>Robust knowledge of the financial implications of decisions and the importance of prioritising value for money.</w:t>
            </w:r>
          </w:p>
        </w:tc>
        <w:tc>
          <w:tcPr>
            <w:tcW w:w="585" w:type="dxa"/>
            <w:tcBorders>
              <w:top w:val="nil"/>
              <w:bottom w:val="single" w:sz="4" w:space="0" w:color="auto"/>
            </w:tcBorders>
            <w:shd w:val="clear" w:color="auto" w:fill="auto"/>
            <w:vAlign w:val="center"/>
          </w:tcPr>
          <w:p w14:paraId="08DF1908" w14:textId="06FA99BF" w:rsidR="558270CA" w:rsidRDefault="00AD27B7" w:rsidP="558270CA">
            <w:pPr>
              <w:rPr>
                <w:rFonts w:ascii="Myriad Pro" w:hAnsi="Myriad Pro" w:cs="Arial"/>
              </w:rPr>
            </w:pPr>
            <w:r>
              <w:rPr>
                <w:rFonts w:ascii="Myriad Pro" w:hAnsi="Myriad Pro" w:cs="Arial"/>
              </w:rPr>
              <w:t>AI</w:t>
            </w:r>
          </w:p>
        </w:tc>
        <w:tc>
          <w:tcPr>
            <w:tcW w:w="391" w:type="dxa"/>
            <w:tcBorders>
              <w:top w:val="nil"/>
              <w:bottom w:val="single" w:sz="4" w:space="0" w:color="auto"/>
            </w:tcBorders>
            <w:vAlign w:val="center"/>
          </w:tcPr>
          <w:p w14:paraId="10ED8F49" w14:textId="04B4F118" w:rsidR="558270CA" w:rsidRDefault="008B6750" w:rsidP="558270CA">
            <w:pPr>
              <w:jc w:val="center"/>
              <w:rPr>
                <w:rFonts w:ascii="Myriad Pro" w:hAnsi="Myriad Pro" w:cs="Arial"/>
              </w:rPr>
            </w:pPr>
            <w:r>
              <w:rPr>
                <w:rFonts w:ascii="Myriad Pro" w:hAnsi="Myriad Pro" w:cs="Arial"/>
              </w:rPr>
              <w:t>3</w:t>
            </w:r>
          </w:p>
        </w:tc>
      </w:tr>
      <w:tr w:rsidR="003512F8" w:rsidRPr="003C4AEC" w14:paraId="18FC141E" w14:textId="768394A2" w:rsidTr="50F873F2">
        <w:trPr>
          <w:gridAfter w:val="1"/>
          <w:wAfter w:w="218" w:type="dxa"/>
          <w:cantSplit/>
          <w:trHeight w:val="552"/>
        </w:trPr>
        <w:tc>
          <w:tcPr>
            <w:tcW w:w="1633" w:type="dxa"/>
            <w:gridSpan w:val="2"/>
            <w:vMerge w:val="restart"/>
            <w:shd w:val="clear" w:color="auto" w:fill="D9D9D9" w:themeFill="background1" w:themeFillShade="D9"/>
          </w:tcPr>
          <w:p w14:paraId="34EEB21D" w14:textId="10F9DDAD" w:rsidR="00CC2B21" w:rsidRDefault="00CC2B21" w:rsidP="00281A2F">
            <w:pPr>
              <w:rPr>
                <w:rFonts w:ascii="Myriad Pro" w:hAnsi="Myriad Pro" w:cs="Arial"/>
                <w:b/>
                <w:szCs w:val="20"/>
              </w:rPr>
            </w:pPr>
            <w:r>
              <w:rPr>
                <w:rFonts w:ascii="Myriad Pro" w:hAnsi="Myriad Pro" w:cs="Arial"/>
                <w:b/>
                <w:szCs w:val="20"/>
              </w:rPr>
              <w:t xml:space="preserve">Experience </w:t>
            </w:r>
          </w:p>
        </w:tc>
        <w:tc>
          <w:tcPr>
            <w:tcW w:w="7378" w:type="dxa"/>
            <w:gridSpan w:val="2"/>
            <w:tcBorders>
              <w:bottom w:val="nil"/>
            </w:tcBorders>
            <w:shd w:val="clear" w:color="auto" w:fill="auto"/>
            <w:vAlign w:val="center"/>
          </w:tcPr>
          <w:p w14:paraId="4DC464A0" w14:textId="4699CC9E" w:rsidR="00CC2B21" w:rsidRPr="008350A1" w:rsidRDefault="00CC2B21" w:rsidP="008350A1">
            <w:pPr>
              <w:pStyle w:val="ListParagraph"/>
              <w:numPr>
                <w:ilvl w:val="0"/>
                <w:numId w:val="34"/>
              </w:numPr>
              <w:ind w:left="387"/>
              <w:jc w:val="both"/>
              <w:rPr>
                <w:rFonts w:ascii="Myriad Pro" w:hAnsi="Myriad Pro" w:cs="Arial"/>
                <w:szCs w:val="20"/>
              </w:rPr>
            </w:pPr>
            <w:r w:rsidRPr="008350A1">
              <w:rPr>
                <w:rFonts w:ascii="Myriad Pro" w:eastAsia="Arial" w:hAnsi="Myriad Pro" w:cs="Arial"/>
                <w:szCs w:val="20"/>
              </w:rPr>
              <w:t xml:space="preserve">Substantial experience of face-to-face services delivered to rough sleepers/homeless people. </w:t>
            </w:r>
          </w:p>
        </w:tc>
        <w:tc>
          <w:tcPr>
            <w:tcW w:w="585" w:type="dxa"/>
            <w:tcBorders>
              <w:bottom w:val="nil"/>
            </w:tcBorders>
            <w:shd w:val="clear" w:color="auto" w:fill="auto"/>
            <w:vAlign w:val="center"/>
          </w:tcPr>
          <w:p w14:paraId="02552F16" w14:textId="56E8DAC0" w:rsidR="00CC2B21" w:rsidRPr="003C4AEC" w:rsidRDefault="00CC2B21" w:rsidP="00CC0FC2">
            <w:pPr>
              <w:rPr>
                <w:rFonts w:ascii="Myriad Pro" w:hAnsi="Myriad Pro" w:cs="Arial"/>
                <w:bCs/>
                <w:iCs/>
              </w:rPr>
            </w:pPr>
            <w:r>
              <w:rPr>
                <w:rFonts w:ascii="Myriad Pro" w:hAnsi="Myriad Pro" w:cs="Arial"/>
                <w:bCs/>
                <w:iCs/>
              </w:rPr>
              <w:t>AI</w:t>
            </w:r>
          </w:p>
        </w:tc>
        <w:tc>
          <w:tcPr>
            <w:tcW w:w="391" w:type="dxa"/>
            <w:tcBorders>
              <w:bottom w:val="nil"/>
            </w:tcBorders>
            <w:vAlign w:val="center"/>
          </w:tcPr>
          <w:p w14:paraId="30EA0476" w14:textId="7E316B67" w:rsidR="00CC2B21" w:rsidRDefault="00CC2B21" w:rsidP="3749925B">
            <w:pPr>
              <w:jc w:val="center"/>
              <w:rPr>
                <w:rFonts w:ascii="Myriad Pro" w:hAnsi="Myriad Pro" w:cs="Arial"/>
              </w:rPr>
            </w:pPr>
            <w:r w:rsidRPr="2887E3ED">
              <w:rPr>
                <w:rFonts w:ascii="Myriad Pro" w:hAnsi="Myriad Pro" w:cs="Arial"/>
              </w:rPr>
              <w:t>3</w:t>
            </w:r>
          </w:p>
        </w:tc>
      </w:tr>
      <w:tr w:rsidR="003512F8" w:rsidRPr="003C4AEC" w14:paraId="77C4B843" w14:textId="77777777" w:rsidTr="50F873F2">
        <w:trPr>
          <w:gridAfter w:val="1"/>
          <w:wAfter w:w="218" w:type="dxa"/>
          <w:cantSplit/>
          <w:trHeight w:val="550"/>
        </w:trPr>
        <w:tc>
          <w:tcPr>
            <w:tcW w:w="1633" w:type="dxa"/>
            <w:gridSpan w:val="2"/>
            <w:vMerge/>
          </w:tcPr>
          <w:p w14:paraId="6F465380" w14:textId="77777777" w:rsidR="00CC2B21" w:rsidRDefault="00CC2B21" w:rsidP="00281A2F">
            <w:pPr>
              <w:rPr>
                <w:rFonts w:ascii="Myriad Pro" w:hAnsi="Myriad Pro" w:cs="Arial"/>
                <w:b/>
                <w:szCs w:val="20"/>
              </w:rPr>
            </w:pPr>
          </w:p>
        </w:tc>
        <w:tc>
          <w:tcPr>
            <w:tcW w:w="7378" w:type="dxa"/>
            <w:gridSpan w:val="2"/>
            <w:tcBorders>
              <w:top w:val="nil"/>
              <w:bottom w:val="nil"/>
            </w:tcBorders>
            <w:shd w:val="clear" w:color="auto" w:fill="auto"/>
            <w:vAlign w:val="center"/>
          </w:tcPr>
          <w:p w14:paraId="77FE55C6" w14:textId="7340893C" w:rsidR="00CC2B21" w:rsidRPr="008350A1" w:rsidRDefault="00CC2B21" w:rsidP="008350A1">
            <w:pPr>
              <w:pStyle w:val="ListParagraph"/>
              <w:numPr>
                <w:ilvl w:val="0"/>
                <w:numId w:val="34"/>
              </w:numPr>
              <w:ind w:left="387"/>
              <w:jc w:val="both"/>
              <w:rPr>
                <w:rFonts w:ascii="Myriad Pro" w:eastAsia="Arial" w:hAnsi="Myriad Pro" w:cs="Arial"/>
                <w:szCs w:val="20"/>
              </w:rPr>
            </w:pPr>
            <w:r w:rsidRPr="008350A1">
              <w:rPr>
                <w:rFonts w:ascii="Myriad Pro" w:eastAsia="Arial" w:hAnsi="Myriad Pro" w:cs="Arial"/>
                <w:szCs w:val="20"/>
              </w:rPr>
              <w:t>Experience of developing, monitoring, and reviewing policies and services to rough sleepers/homeless people</w:t>
            </w:r>
          </w:p>
        </w:tc>
        <w:tc>
          <w:tcPr>
            <w:tcW w:w="585" w:type="dxa"/>
            <w:tcBorders>
              <w:top w:val="nil"/>
              <w:bottom w:val="nil"/>
            </w:tcBorders>
            <w:shd w:val="clear" w:color="auto" w:fill="auto"/>
            <w:vAlign w:val="center"/>
          </w:tcPr>
          <w:p w14:paraId="732D8BEE" w14:textId="72A15F86" w:rsidR="00CC2B21" w:rsidRDefault="00AD27B7" w:rsidP="00CC0FC2">
            <w:pPr>
              <w:rPr>
                <w:rFonts w:ascii="Myriad Pro" w:hAnsi="Myriad Pro" w:cs="Arial"/>
                <w:bCs/>
                <w:iCs/>
              </w:rPr>
            </w:pPr>
            <w:r>
              <w:rPr>
                <w:rFonts w:ascii="Myriad Pro" w:hAnsi="Myriad Pro" w:cs="Arial"/>
                <w:bCs/>
                <w:iCs/>
              </w:rPr>
              <w:t>AI</w:t>
            </w:r>
          </w:p>
        </w:tc>
        <w:tc>
          <w:tcPr>
            <w:tcW w:w="391" w:type="dxa"/>
            <w:tcBorders>
              <w:top w:val="nil"/>
              <w:bottom w:val="nil"/>
            </w:tcBorders>
            <w:vAlign w:val="center"/>
          </w:tcPr>
          <w:p w14:paraId="355E252B" w14:textId="4563E340" w:rsidR="00CC2B21" w:rsidRPr="2887E3ED" w:rsidRDefault="008B6750" w:rsidP="3749925B">
            <w:pPr>
              <w:jc w:val="center"/>
              <w:rPr>
                <w:rFonts w:ascii="Myriad Pro" w:hAnsi="Myriad Pro" w:cs="Arial"/>
              </w:rPr>
            </w:pPr>
            <w:r>
              <w:rPr>
                <w:rFonts w:ascii="Myriad Pro" w:hAnsi="Myriad Pro" w:cs="Arial"/>
              </w:rPr>
              <w:t>3</w:t>
            </w:r>
          </w:p>
        </w:tc>
      </w:tr>
      <w:tr w:rsidR="003512F8" w:rsidRPr="003C4AEC" w14:paraId="775313E3" w14:textId="77777777" w:rsidTr="50F873F2">
        <w:trPr>
          <w:gridAfter w:val="1"/>
          <w:wAfter w:w="218" w:type="dxa"/>
          <w:cantSplit/>
          <w:trHeight w:val="550"/>
        </w:trPr>
        <w:tc>
          <w:tcPr>
            <w:tcW w:w="1633" w:type="dxa"/>
            <w:gridSpan w:val="2"/>
            <w:vMerge/>
          </w:tcPr>
          <w:p w14:paraId="50DDD3C8" w14:textId="77777777" w:rsidR="00CC2B21" w:rsidRDefault="00CC2B21" w:rsidP="00281A2F">
            <w:pPr>
              <w:rPr>
                <w:rFonts w:ascii="Myriad Pro" w:hAnsi="Myriad Pro" w:cs="Arial"/>
                <w:b/>
                <w:szCs w:val="20"/>
              </w:rPr>
            </w:pPr>
          </w:p>
        </w:tc>
        <w:tc>
          <w:tcPr>
            <w:tcW w:w="7378" w:type="dxa"/>
            <w:gridSpan w:val="2"/>
            <w:tcBorders>
              <w:top w:val="nil"/>
              <w:bottom w:val="nil"/>
            </w:tcBorders>
            <w:shd w:val="clear" w:color="auto" w:fill="auto"/>
            <w:vAlign w:val="center"/>
          </w:tcPr>
          <w:p w14:paraId="691279CB" w14:textId="3FA84E19" w:rsidR="00CC2B21" w:rsidRPr="008350A1" w:rsidRDefault="00CC2B21" w:rsidP="008350A1">
            <w:pPr>
              <w:pStyle w:val="ListParagraph"/>
              <w:numPr>
                <w:ilvl w:val="0"/>
                <w:numId w:val="34"/>
              </w:numPr>
              <w:ind w:left="387"/>
              <w:jc w:val="both"/>
              <w:rPr>
                <w:rFonts w:ascii="Myriad Pro" w:eastAsia="Arial" w:hAnsi="Myriad Pro" w:cs="Arial"/>
                <w:szCs w:val="20"/>
              </w:rPr>
            </w:pPr>
            <w:r w:rsidRPr="008350A1">
              <w:rPr>
                <w:rFonts w:ascii="Myriad Pro" w:eastAsia="Arial" w:hAnsi="Myriad Pro" w:cs="Arial"/>
                <w:szCs w:val="20"/>
              </w:rPr>
              <w:t>Significant experience of staff management and management of contracts and commissioned services</w:t>
            </w:r>
          </w:p>
        </w:tc>
        <w:tc>
          <w:tcPr>
            <w:tcW w:w="585" w:type="dxa"/>
            <w:tcBorders>
              <w:top w:val="nil"/>
              <w:bottom w:val="nil"/>
            </w:tcBorders>
            <w:shd w:val="clear" w:color="auto" w:fill="auto"/>
            <w:vAlign w:val="center"/>
          </w:tcPr>
          <w:p w14:paraId="04D74E4C" w14:textId="1C18EEF3" w:rsidR="00CC2B21" w:rsidRDefault="08CCFC30" w:rsidP="00CC0FC2">
            <w:pPr>
              <w:rPr>
                <w:rFonts w:ascii="Myriad Pro" w:hAnsi="Myriad Pro" w:cs="Arial"/>
                <w:bCs/>
                <w:iCs/>
              </w:rPr>
            </w:pPr>
            <w:r w:rsidRPr="50F873F2">
              <w:rPr>
                <w:rFonts w:ascii="Myriad Pro" w:hAnsi="Myriad Pro" w:cs="Arial"/>
              </w:rPr>
              <w:t>AI</w:t>
            </w:r>
            <w:r w:rsidR="008B6750">
              <w:rPr>
                <w:rFonts w:ascii="Myriad Pro" w:hAnsi="Myriad Pro" w:cs="Arial"/>
              </w:rPr>
              <w:t>T</w:t>
            </w:r>
          </w:p>
        </w:tc>
        <w:tc>
          <w:tcPr>
            <w:tcW w:w="391" w:type="dxa"/>
            <w:tcBorders>
              <w:top w:val="nil"/>
              <w:bottom w:val="nil"/>
            </w:tcBorders>
            <w:vAlign w:val="center"/>
          </w:tcPr>
          <w:p w14:paraId="52E35C27" w14:textId="3249FA2D" w:rsidR="00CC2B21" w:rsidRPr="2887E3ED" w:rsidRDefault="008B6750" w:rsidP="3749925B">
            <w:pPr>
              <w:jc w:val="center"/>
              <w:rPr>
                <w:rFonts w:ascii="Myriad Pro" w:hAnsi="Myriad Pro" w:cs="Arial"/>
              </w:rPr>
            </w:pPr>
            <w:r>
              <w:rPr>
                <w:rFonts w:ascii="Myriad Pro" w:hAnsi="Myriad Pro" w:cs="Arial"/>
              </w:rPr>
              <w:t>3</w:t>
            </w:r>
          </w:p>
        </w:tc>
      </w:tr>
      <w:tr w:rsidR="003512F8" w:rsidRPr="003C4AEC" w14:paraId="1C133CB1" w14:textId="77777777" w:rsidTr="50F873F2">
        <w:trPr>
          <w:gridAfter w:val="1"/>
          <w:wAfter w:w="218" w:type="dxa"/>
          <w:cantSplit/>
          <w:trHeight w:val="550"/>
        </w:trPr>
        <w:tc>
          <w:tcPr>
            <w:tcW w:w="1633" w:type="dxa"/>
            <w:gridSpan w:val="2"/>
            <w:vMerge/>
          </w:tcPr>
          <w:p w14:paraId="492EF5DB" w14:textId="77777777" w:rsidR="00CC2B21" w:rsidRDefault="00CC2B21" w:rsidP="00281A2F">
            <w:pPr>
              <w:rPr>
                <w:rFonts w:ascii="Myriad Pro" w:hAnsi="Myriad Pro" w:cs="Arial"/>
                <w:b/>
                <w:szCs w:val="20"/>
              </w:rPr>
            </w:pPr>
          </w:p>
        </w:tc>
        <w:tc>
          <w:tcPr>
            <w:tcW w:w="7378" w:type="dxa"/>
            <w:gridSpan w:val="2"/>
            <w:tcBorders>
              <w:top w:val="nil"/>
              <w:bottom w:val="nil"/>
            </w:tcBorders>
            <w:shd w:val="clear" w:color="auto" w:fill="auto"/>
            <w:vAlign w:val="center"/>
          </w:tcPr>
          <w:p w14:paraId="299ABF48" w14:textId="0DE24B6F" w:rsidR="00CC2B21" w:rsidRPr="008350A1" w:rsidRDefault="00CC2B21" w:rsidP="008350A1">
            <w:pPr>
              <w:pStyle w:val="ListParagraph"/>
              <w:numPr>
                <w:ilvl w:val="0"/>
                <w:numId w:val="34"/>
              </w:numPr>
              <w:ind w:left="387"/>
              <w:jc w:val="both"/>
              <w:rPr>
                <w:rFonts w:ascii="Myriad Pro" w:eastAsia="Arial" w:hAnsi="Myriad Pro" w:cs="Arial"/>
                <w:szCs w:val="20"/>
              </w:rPr>
            </w:pPr>
            <w:r w:rsidRPr="008350A1">
              <w:rPr>
                <w:rFonts w:ascii="Myriad Pro" w:eastAsia="Arial" w:hAnsi="Myriad Pro" w:cs="Arial"/>
                <w:szCs w:val="20"/>
              </w:rPr>
              <w:t>Substantial experience of representing an agency in joint initiatives involving statutory and voluntary agencies.</w:t>
            </w:r>
          </w:p>
        </w:tc>
        <w:tc>
          <w:tcPr>
            <w:tcW w:w="585" w:type="dxa"/>
            <w:tcBorders>
              <w:top w:val="nil"/>
              <w:bottom w:val="nil"/>
            </w:tcBorders>
            <w:shd w:val="clear" w:color="auto" w:fill="auto"/>
            <w:vAlign w:val="center"/>
          </w:tcPr>
          <w:p w14:paraId="30A8F623" w14:textId="41DD4BB0" w:rsidR="00CC2B21" w:rsidRDefault="00AD27B7" w:rsidP="00CC0FC2">
            <w:pPr>
              <w:rPr>
                <w:rFonts w:ascii="Myriad Pro" w:hAnsi="Myriad Pro" w:cs="Arial"/>
                <w:bCs/>
                <w:iCs/>
              </w:rPr>
            </w:pPr>
            <w:r>
              <w:rPr>
                <w:rFonts w:ascii="Myriad Pro" w:hAnsi="Myriad Pro" w:cs="Arial"/>
                <w:bCs/>
                <w:iCs/>
              </w:rPr>
              <w:t>AI</w:t>
            </w:r>
          </w:p>
        </w:tc>
        <w:tc>
          <w:tcPr>
            <w:tcW w:w="391" w:type="dxa"/>
            <w:tcBorders>
              <w:top w:val="nil"/>
              <w:bottom w:val="nil"/>
            </w:tcBorders>
            <w:vAlign w:val="center"/>
          </w:tcPr>
          <w:p w14:paraId="5CF77368" w14:textId="60093E40" w:rsidR="00CC2B21" w:rsidRPr="2887E3ED" w:rsidRDefault="002966D5" w:rsidP="3749925B">
            <w:pPr>
              <w:jc w:val="center"/>
              <w:rPr>
                <w:rFonts w:ascii="Myriad Pro" w:hAnsi="Myriad Pro" w:cs="Arial"/>
              </w:rPr>
            </w:pPr>
            <w:r>
              <w:rPr>
                <w:rFonts w:ascii="Myriad Pro" w:hAnsi="Myriad Pro" w:cs="Arial"/>
              </w:rPr>
              <w:t>3</w:t>
            </w:r>
          </w:p>
        </w:tc>
      </w:tr>
      <w:tr w:rsidR="003512F8" w:rsidRPr="003C4AEC" w14:paraId="5EAF75A0" w14:textId="77777777" w:rsidTr="50F873F2">
        <w:trPr>
          <w:gridAfter w:val="1"/>
          <w:wAfter w:w="218" w:type="dxa"/>
          <w:cantSplit/>
          <w:trHeight w:val="550"/>
        </w:trPr>
        <w:tc>
          <w:tcPr>
            <w:tcW w:w="1633" w:type="dxa"/>
            <w:gridSpan w:val="2"/>
            <w:vMerge/>
          </w:tcPr>
          <w:p w14:paraId="290C18F6" w14:textId="77777777" w:rsidR="00CC2B21" w:rsidRDefault="00CC2B21" w:rsidP="00281A2F">
            <w:pPr>
              <w:rPr>
                <w:rFonts w:ascii="Myriad Pro" w:hAnsi="Myriad Pro" w:cs="Arial"/>
                <w:b/>
                <w:szCs w:val="20"/>
              </w:rPr>
            </w:pPr>
          </w:p>
        </w:tc>
        <w:tc>
          <w:tcPr>
            <w:tcW w:w="7378" w:type="dxa"/>
            <w:gridSpan w:val="2"/>
            <w:tcBorders>
              <w:top w:val="nil"/>
              <w:bottom w:val="single" w:sz="4" w:space="0" w:color="auto"/>
            </w:tcBorders>
            <w:shd w:val="clear" w:color="auto" w:fill="auto"/>
            <w:vAlign w:val="center"/>
          </w:tcPr>
          <w:p w14:paraId="502653DB" w14:textId="3A543764" w:rsidR="00CC2B21" w:rsidRPr="008350A1" w:rsidRDefault="00CC2B21" w:rsidP="008350A1">
            <w:pPr>
              <w:pStyle w:val="ListParagraph"/>
              <w:numPr>
                <w:ilvl w:val="0"/>
                <w:numId w:val="34"/>
              </w:numPr>
              <w:ind w:left="387"/>
              <w:jc w:val="both"/>
              <w:rPr>
                <w:rFonts w:ascii="Myriad Pro" w:eastAsia="Arial" w:hAnsi="Myriad Pro" w:cs="Arial"/>
                <w:szCs w:val="20"/>
              </w:rPr>
            </w:pPr>
            <w:r w:rsidRPr="008350A1">
              <w:rPr>
                <w:rFonts w:ascii="Myriad Pro" w:eastAsia="Arial" w:hAnsi="Myriad Pro" w:cs="Arial"/>
                <w:szCs w:val="20"/>
              </w:rPr>
              <w:t>Significant experience of working with clients with a history of homelessness and/or rough sleeping.</w:t>
            </w:r>
          </w:p>
        </w:tc>
        <w:tc>
          <w:tcPr>
            <w:tcW w:w="585" w:type="dxa"/>
            <w:tcBorders>
              <w:top w:val="nil"/>
              <w:bottom w:val="single" w:sz="4" w:space="0" w:color="auto"/>
            </w:tcBorders>
            <w:shd w:val="clear" w:color="auto" w:fill="auto"/>
            <w:vAlign w:val="center"/>
          </w:tcPr>
          <w:p w14:paraId="696BE521" w14:textId="581BCF29" w:rsidR="00CC2B21" w:rsidRDefault="00AD27B7" w:rsidP="00CC0FC2">
            <w:pPr>
              <w:rPr>
                <w:rFonts w:ascii="Myriad Pro" w:hAnsi="Myriad Pro" w:cs="Arial"/>
                <w:bCs/>
                <w:iCs/>
              </w:rPr>
            </w:pPr>
            <w:r>
              <w:rPr>
                <w:rFonts w:ascii="Myriad Pro" w:hAnsi="Myriad Pro" w:cs="Arial"/>
                <w:bCs/>
                <w:iCs/>
              </w:rPr>
              <w:t>AI</w:t>
            </w:r>
          </w:p>
        </w:tc>
        <w:tc>
          <w:tcPr>
            <w:tcW w:w="391" w:type="dxa"/>
            <w:tcBorders>
              <w:top w:val="nil"/>
              <w:bottom w:val="single" w:sz="4" w:space="0" w:color="auto"/>
            </w:tcBorders>
            <w:vAlign w:val="center"/>
          </w:tcPr>
          <w:p w14:paraId="6B420465" w14:textId="5DA5F72A" w:rsidR="00CC2B21" w:rsidRPr="2887E3ED" w:rsidRDefault="002966D5" w:rsidP="3749925B">
            <w:pPr>
              <w:jc w:val="center"/>
              <w:rPr>
                <w:rFonts w:ascii="Myriad Pro" w:hAnsi="Myriad Pro" w:cs="Arial"/>
              </w:rPr>
            </w:pPr>
            <w:r>
              <w:rPr>
                <w:rFonts w:ascii="Myriad Pro" w:hAnsi="Myriad Pro" w:cs="Arial"/>
              </w:rPr>
              <w:t>3</w:t>
            </w:r>
          </w:p>
        </w:tc>
      </w:tr>
      <w:tr w:rsidR="003512F8" w:rsidRPr="003C4AEC" w14:paraId="22A59FEC" w14:textId="77777777" w:rsidTr="50F873F2">
        <w:trPr>
          <w:gridAfter w:val="1"/>
          <w:wAfter w:w="218" w:type="dxa"/>
          <w:cantSplit/>
          <w:trHeight w:val="550"/>
        </w:trPr>
        <w:tc>
          <w:tcPr>
            <w:tcW w:w="1633" w:type="dxa"/>
            <w:gridSpan w:val="2"/>
            <w:vMerge/>
          </w:tcPr>
          <w:p w14:paraId="0C405A5D" w14:textId="77777777" w:rsidR="00CC2B21" w:rsidRDefault="00CC2B21" w:rsidP="00281A2F">
            <w:pPr>
              <w:rPr>
                <w:rFonts w:ascii="Myriad Pro" w:hAnsi="Myriad Pro" w:cs="Arial"/>
                <w:b/>
                <w:szCs w:val="20"/>
              </w:rPr>
            </w:pPr>
          </w:p>
        </w:tc>
        <w:tc>
          <w:tcPr>
            <w:tcW w:w="7378" w:type="dxa"/>
            <w:gridSpan w:val="2"/>
            <w:tcBorders>
              <w:top w:val="single" w:sz="4" w:space="0" w:color="auto"/>
              <w:bottom w:val="nil"/>
            </w:tcBorders>
            <w:shd w:val="clear" w:color="auto" w:fill="auto"/>
            <w:vAlign w:val="center"/>
          </w:tcPr>
          <w:p w14:paraId="1BD75018" w14:textId="2DD6C499" w:rsidR="00CC2B21" w:rsidRPr="008350A1" w:rsidRDefault="00CC2B21" w:rsidP="008350A1">
            <w:pPr>
              <w:pStyle w:val="ListParagraph"/>
              <w:numPr>
                <w:ilvl w:val="0"/>
                <w:numId w:val="34"/>
              </w:numPr>
              <w:ind w:left="387"/>
              <w:jc w:val="both"/>
              <w:rPr>
                <w:rFonts w:ascii="Myriad Pro" w:eastAsia="Arial" w:hAnsi="Myriad Pro" w:cs="Arial"/>
                <w:szCs w:val="20"/>
              </w:rPr>
            </w:pPr>
            <w:r w:rsidRPr="008350A1">
              <w:rPr>
                <w:rFonts w:ascii="Myriad Pro" w:eastAsia="Arial" w:hAnsi="Myriad Pro" w:cs="Arial"/>
                <w:szCs w:val="20"/>
              </w:rPr>
              <w:t>Experience in developing services for people with multiple and complex needs.</w:t>
            </w:r>
          </w:p>
        </w:tc>
        <w:tc>
          <w:tcPr>
            <w:tcW w:w="585" w:type="dxa"/>
            <w:tcBorders>
              <w:top w:val="single" w:sz="4" w:space="0" w:color="auto"/>
              <w:bottom w:val="nil"/>
            </w:tcBorders>
            <w:shd w:val="clear" w:color="auto" w:fill="auto"/>
            <w:vAlign w:val="center"/>
          </w:tcPr>
          <w:p w14:paraId="2E2865F0" w14:textId="6B74138F" w:rsidR="00CC2B21" w:rsidRDefault="00AD27B7" w:rsidP="00CC0FC2">
            <w:pPr>
              <w:rPr>
                <w:rFonts w:ascii="Myriad Pro" w:hAnsi="Myriad Pro" w:cs="Arial"/>
                <w:bCs/>
                <w:iCs/>
              </w:rPr>
            </w:pPr>
            <w:r>
              <w:rPr>
                <w:rFonts w:ascii="Myriad Pro" w:hAnsi="Myriad Pro" w:cs="Arial"/>
                <w:bCs/>
                <w:iCs/>
              </w:rPr>
              <w:t>AI</w:t>
            </w:r>
          </w:p>
        </w:tc>
        <w:tc>
          <w:tcPr>
            <w:tcW w:w="391" w:type="dxa"/>
            <w:tcBorders>
              <w:top w:val="single" w:sz="4" w:space="0" w:color="auto"/>
              <w:bottom w:val="nil"/>
            </w:tcBorders>
            <w:vAlign w:val="center"/>
          </w:tcPr>
          <w:p w14:paraId="5EDB6B06" w14:textId="4325C04A" w:rsidR="00CC2B21" w:rsidRPr="2887E3ED" w:rsidRDefault="00534451" w:rsidP="3749925B">
            <w:pPr>
              <w:jc w:val="center"/>
              <w:rPr>
                <w:rFonts w:ascii="Myriad Pro" w:hAnsi="Myriad Pro" w:cs="Arial"/>
              </w:rPr>
            </w:pPr>
            <w:r>
              <w:rPr>
                <w:rFonts w:ascii="Myriad Pro" w:hAnsi="Myriad Pro" w:cs="Arial"/>
              </w:rPr>
              <w:t>3</w:t>
            </w:r>
          </w:p>
        </w:tc>
      </w:tr>
      <w:tr w:rsidR="003512F8" w:rsidRPr="003C4AEC" w14:paraId="50A8FB83" w14:textId="77777777" w:rsidTr="50F873F2">
        <w:trPr>
          <w:gridAfter w:val="1"/>
          <w:wAfter w:w="218" w:type="dxa"/>
          <w:cantSplit/>
          <w:trHeight w:val="550"/>
        </w:trPr>
        <w:tc>
          <w:tcPr>
            <w:tcW w:w="1633" w:type="dxa"/>
            <w:gridSpan w:val="2"/>
            <w:vMerge/>
          </w:tcPr>
          <w:p w14:paraId="46F4D2F0" w14:textId="77777777" w:rsidR="00CC2B21" w:rsidRDefault="00CC2B21" w:rsidP="00281A2F">
            <w:pPr>
              <w:rPr>
                <w:rFonts w:ascii="Myriad Pro" w:hAnsi="Myriad Pro" w:cs="Arial"/>
                <w:b/>
                <w:szCs w:val="20"/>
              </w:rPr>
            </w:pPr>
          </w:p>
        </w:tc>
        <w:tc>
          <w:tcPr>
            <w:tcW w:w="7378" w:type="dxa"/>
            <w:gridSpan w:val="2"/>
            <w:tcBorders>
              <w:top w:val="nil"/>
              <w:bottom w:val="nil"/>
            </w:tcBorders>
            <w:shd w:val="clear" w:color="auto" w:fill="auto"/>
            <w:vAlign w:val="center"/>
          </w:tcPr>
          <w:p w14:paraId="394D0F7D" w14:textId="2188571C" w:rsidR="00CC2B21" w:rsidRPr="008350A1" w:rsidRDefault="00CC2B21" w:rsidP="008350A1">
            <w:pPr>
              <w:pStyle w:val="ListParagraph"/>
              <w:numPr>
                <w:ilvl w:val="0"/>
                <w:numId w:val="34"/>
              </w:numPr>
              <w:ind w:left="387"/>
              <w:jc w:val="both"/>
              <w:rPr>
                <w:rFonts w:ascii="Myriad Pro" w:eastAsia="Arial" w:hAnsi="Myriad Pro" w:cs="Arial"/>
                <w:szCs w:val="20"/>
              </w:rPr>
            </w:pPr>
            <w:r w:rsidRPr="008350A1">
              <w:rPr>
                <w:rFonts w:ascii="Myriad Pro" w:eastAsia="Arial" w:hAnsi="Myriad Pro" w:cs="Arial"/>
                <w:szCs w:val="20"/>
              </w:rPr>
              <w:t>A track record of developing housing or other policies in complex policy environments preferably in local, regional, or central governments.</w:t>
            </w:r>
          </w:p>
        </w:tc>
        <w:tc>
          <w:tcPr>
            <w:tcW w:w="585" w:type="dxa"/>
            <w:tcBorders>
              <w:top w:val="nil"/>
              <w:bottom w:val="nil"/>
            </w:tcBorders>
            <w:shd w:val="clear" w:color="auto" w:fill="auto"/>
            <w:vAlign w:val="center"/>
          </w:tcPr>
          <w:p w14:paraId="5C580121" w14:textId="4D74C91F" w:rsidR="00CC2B21" w:rsidRDefault="00AD27B7" w:rsidP="00CC0FC2">
            <w:pPr>
              <w:rPr>
                <w:rFonts w:ascii="Myriad Pro" w:hAnsi="Myriad Pro" w:cs="Arial"/>
                <w:bCs/>
                <w:iCs/>
              </w:rPr>
            </w:pPr>
            <w:r>
              <w:rPr>
                <w:rFonts w:ascii="Myriad Pro" w:hAnsi="Myriad Pro" w:cs="Arial"/>
                <w:bCs/>
                <w:iCs/>
              </w:rPr>
              <w:t>AI</w:t>
            </w:r>
          </w:p>
        </w:tc>
        <w:tc>
          <w:tcPr>
            <w:tcW w:w="391" w:type="dxa"/>
            <w:tcBorders>
              <w:top w:val="nil"/>
              <w:bottom w:val="nil"/>
            </w:tcBorders>
            <w:vAlign w:val="center"/>
          </w:tcPr>
          <w:p w14:paraId="37303D35" w14:textId="1A4EA7F5" w:rsidR="00CC2B21" w:rsidRPr="2887E3ED" w:rsidRDefault="00534451" w:rsidP="3749925B">
            <w:pPr>
              <w:jc w:val="center"/>
              <w:rPr>
                <w:rFonts w:ascii="Myriad Pro" w:hAnsi="Myriad Pro" w:cs="Arial"/>
              </w:rPr>
            </w:pPr>
            <w:r>
              <w:rPr>
                <w:rFonts w:ascii="Myriad Pro" w:hAnsi="Myriad Pro" w:cs="Arial"/>
              </w:rPr>
              <w:t>2</w:t>
            </w:r>
          </w:p>
        </w:tc>
      </w:tr>
      <w:tr w:rsidR="003512F8" w:rsidRPr="003C4AEC" w14:paraId="1CE36F1D" w14:textId="77777777" w:rsidTr="50F873F2">
        <w:trPr>
          <w:gridAfter w:val="1"/>
          <w:wAfter w:w="218" w:type="dxa"/>
          <w:cantSplit/>
          <w:trHeight w:val="550"/>
        </w:trPr>
        <w:tc>
          <w:tcPr>
            <w:tcW w:w="1633" w:type="dxa"/>
            <w:gridSpan w:val="2"/>
            <w:vMerge/>
          </w:tcPr>
          <w:p w14:paraId="7DC5A195" w14:textId="77777777" w:rsidR="00CC2B21" w:rsidRDefault="00CC2B21" w:rsidP="00281A2F">
            <w:pPr>
              <w:rPr>
                <w:rFonts w:ascii="Myriad Pro" w:hAnsi="Myriad Pro" w:cs="Arial"/>
                <w:b/>
                <w:szCs w:val="20"/>
              </w:rPr>
            </w:pPr>
          </w:p>
        </w:tc>
        <w:tc>
          <w:tcPr>
            <w:tcW w:w="7378" w:type="dxa"/>
            <w:gridSpan w:val="2"/>
            <w:tcBorders>
              <w:top w:val="nil"/>
              <w:bottom w:val="nil"/>
            </w:tcBorders>
            <w:shd w:val="clear" w:color="auto" w:fill="auto"/>
            <w:vAlign w:val="center"/>
          </w:tcPr>
          <w:p w14:paraId="21D4DEE5" w14:textId="47D58014" w:rsidR="00CC2B21" w:rsidRPr="008350A1" w:rsidRDefault="00CC2B21" w:rsidP="008350A1">
            <w:pPr>
              <w:pStyle w:val="ListParagraph"/>
              <w:numPr>
                <w:ilvl w:val="0"/>
                <w:numId w:val="34"/>
              </w:numPr>
              <w:ind w:left="387"/>
              <w:jc w:val="both"/>
              <w:rPr>
                <w:rFonts w:ascii="Myriad Pro" w:eastAsia="Arial" w:hAnsi="Myriad Pro" w:cs="Arial"/>
                <w:szCs w:val="20"/>
              </w:rPr>
            </w:pPr>
            <w:r w:rsidRPr="008350A1">
              <w:rPr>
                <w:rFonts w:ascii="Myriad Pro" w:eastAsia="Arial" w:hAnsi="Myriad Pro" w:cs="Arial"/>
                <w:szCs w:val="20"/>
              </w:rPr>
              <w:t>Track record of successfully engaging with partners and building positive and productive working relationships and delivering results.</w:t>
            </w:r>
          </w:p>
        </w:tc>
        <w:tc>
          <w:tcPr>
            <w:tcW w:w="585" w:type="dxa"/>
            <w:tcBorders>
              <w:top w:val="nil"/>
              <w:bottom w:val="nil"/>
            </w:tcBorders>
            <w:shd w:val="clear" w:color="auto" w:fill="auto"/>
            <w:vAlign w:val="center"/>
          </w:tcPr>
          <w:p w14:paraId="7E77C424" w14:textId="0B8D31E7" w:rsidR="00CC2B21" w:rsidRDefault="00AD27B7" w:rsidP="00CC0FC2">
            <w:pPr>
              <w:rPr>
                <w:rFonts w:ascii="Myriad Pro" w:hAnsi="Myriad Pro" w:cs="Arial"/>
                <w:bCs/>
                <w:iCs/>
              </w:rPr>
            </w:pPr>
            <w:r>
              <w:rPr>
                <w:rFonts w:ascii="Myriad Pro" w:hAnsi="Myriad Pro" w:cs="Arial"/>
                <w:bCs/>
                <w:iCs/>
              </w:rPr>
              <w:t>AI</w:t>
            </w:r>
          </w:p>
        </w:tc>
        <w:tc>
          <w:tcPr>
            <w:tcW w:w="391" w:type="dxa"/>
            <w:tcBorders>
              <w:top w:val="nil"/>
              <w:bottom w:val="nil"/>
            </w:tcBorders>
            <w:vAlign w:val="center"/>
          </w:tcPr>
          <w:p w14:paraId="53AC87D2" w14:textId="6E102A8A" w:rsidR="00CC2B21" w:rsidRPr="2887E3ED" w:rsidRDefault="008B6750" w:rsidP="3749925B">
            <w:pPr>
              <w:jc w:val="center"/>
              <w:rPr>
                <w:rFonts w:ascii="Myriad Pro" w:hAnsi="Myriad Pro" w:cs="Arial"/>
              </w:rPr>
            </w:pPr>
            <w:r>
              <w:rPr>
                <w:rFonts w:ascii="Myriad Pro" w:hAnsi="Myriad Pro" w:cs="Arial"/>
              </w:rPr>
              <w:t>3</w:t>
            </w:r>
          </w:p>
        </w:tc>
      </w:tr>
      <w:tr w:rsidR="003512F8" w:rsidRPr="003C4AEC" w14:paraId="218A222E" w14:textId="77777777" w:rsidTr="50F873F2">
        <w:trPr>
          <w:gridAfter w:val="1"/>
          <w:wAfter w:w="218" w:type="dxa"/>
          <w:cantSplit/>
          <w:trHeight w:val="550"/>
        </w:trPr>
        <w:tc>
          <w:tcPr>
            <w:tcW w:w="1633" w:type="dxa"/>
            <w:gridSpan w:val="2"/>
            <w:vMerge/>
          </w:tcPr>
          <w:p w14:paraId="5C2A6D9F" w14:textId="77777777" w:rsidR="00CC2B21" w:rsidRDefault="00CC2B21" w:rsidP="00281A2F">
            <w:pPr>
              <w:rPr>
                <w:rFonts w:ascii="Myriad Pro" w:hAnsi="Myriad Pro" w:cs="Arial"/>
                <w:b/>
                <w:szCs w:val="20"/>
              </w:rPr>
            </w:pPr>
          </w:p>
        </w:tc>
        <w:tc>
          <w:tcPr>
            <w:tcW w:w="7378" w:type="dxa"/>
            <w:gridSpan w:val="2"/>
            <w:tcBorders>
              <w:top w:val="nil"/>
              <w:bottom w:val="nil"/>
            </w:tcBorders>
            <w:shd w:val="clear" w:color="auto" w:fill="auto"/>
            <w:vAlign w:val="center"/>
          </w:tcPr>
          <w:p w14:paraId="62BC4E8B" w14:textId="614752E4" w:rsidR="00CC2B21" w:rsidRPr="008350A1" w:rsidRDefault="00CC2B21" w:rsidP="008350A1">
            <w:pPr>
              <w:pStyle w:val="ListParagraph"/>
              <w:numPr>
                <w:ilvl w:val="0"/>
                <w:numId w:val="34"/>
              </w:numPr>
              <w:ind w:left="387"/>
              <w:jc w:val="both"/>
              <w:rPr>
                <w:rFonts w:ascii="Myriad Pro" w:eastAsia="Arial" w:hAnsi="Myriad Pro" w:cs="Arial"/>
                <w:szCs w:val="20"/>
              </w:rPr>
            </w:pPr>
            <w:r w:rsidRPr="008350A1">
              <w:rPr>
                <w:rFonts w:ascii="Myriad Pro" w:eastAsia="Arial" w:hAnsi="Myriad Pro" w:cs="Arial"/>
                <w:szCs w:val="20"/>
              </w:rPr>
              <w:t>Experience of working both operationally and strategically</w:t>
            </w:r>
          </w:p>
        </w:tc>
        <w:tc>
          <w:tcPr>
            <w:tcW w:w="585" w:type="dxa"/>
            <w:tcBorders>
              <w:top w:val="nil"/>
              <w:bottom w:val="nil"/>
            </w:tcBorders>
            <w:shd w:val="clear" w:color="auto" w:fill="auto"/>
            <w:vAlign w:val="center"/>
          </w:tcPr>
          <w:p w14:paraId="6D1E05E8" w14:textId="5F9737A5" w:rsidR="00CC2B21" w:rsidRDefault="00AD27B7" w:rsidP="00CC0FC2">
            <w:pPr>
              <w:rPr>
                <w:rFonts w:ascii="Myriad Pro" w:hAnsi="Myriad Pro" w:cs="Arial"/>
                <w:bCs/>
                <w:iCs/>
              </w:rPr>
            </w:pPr>
            <w:r>
              <w:rPr>
                <w:rFonts w:ascii="Myriad Pro" w:hAnsi="Myriad Pro" w:cs="Arial"/>
                <w:bCs/>
                <w:iCs/>
              </w:rPr>
              <w:t>AI</w:t>
            </w:r>
          </w:p>
        </w:tc>
        <w:tc>
          <w:tcPr>
            <w:tcW w:w="391" w:type="dxa"/>
            <w:tcBorders>
              <w:top w:val="nil"/>
              <w:bottom w:val="nil"/>
            </w:tcBorders>
            <w:vAlign w:val="center"/>
          </w:tcPr>
          <w:p w14:paraId="33D58633" w14:textId="34164F38" w:rsidR="00CC2B21" w:rsidRPr="2887E3ED" w:rsidRDefault="008B6750" w:rsidP="3749925B">
            <w:pPr>
              <w:jc w:val="center"/>
              <w:rPr>
                <w:rFonts w:ascii="Myriad Pro" w:hAnsi="Myriad Pro" w:cs="Arial"/>
              </w:rPr>
            </w:pPr>
            <w:r>
              <w:rPr>
                <w:rFonts w:ascii="Myriad Pro" w:hAnsi="Myriad Pro" w:cs="Arial"/>
              </w:rPr>
              <w:t>3</w:t>
            </w:r>
          </w:p>
        </w:tc>
      </w:tr>
      <w:tr w:rsidR="003512F8" w:rsidRPr="003C4AEC" w14:paraId="726C84C0" w14:textId="77777777" w:rsidTr="50F873F2">
        <w:trPr>
          <w:gridAfter w:val="1"/>
          <w:wAfter w:w="218" w:type="dxa"/>
          <w:cantSplit/>
          <w:trHeight w:val="550"/>
        </w:trPr>
        <w:tc>
          <w:tcPr>
            <w:tcW w:w="1633" w:type="dxa"/>
            <w:gridSpan w:val="2"/>
            <w:vMerge/>
          </w:tcPr>
          <w:p w14:paraId="4B4DF569" w14:textId="77777777" w:rsidR="00CC2B21" w:rsidRDefault="00CC2B21" w:rsidP="00281A2F">
            <w:pPr>
              <w:rPr>
                <w:rFonts w:ascii="Myriad Pro" w:hAnsi="Myriad Pro" w:cs="Arial"/>
                <w:b/>
                <w:szCs w:val="20"/>
              </w:rPr>
            </w:pPr>
          </w:p>
        </w:tc>
        <w:tc>
          <w:tcPr>
            <w:tcW w:w="7378" w:type="dxa"/>
            <w:gridSpan w:val="2"/>
            <w:tcBorders>
              <w:top w:val="nil"/>
              <w:bottom w:val="nil"/>
            </w:tcBorders>
            <w:shd w:val="clear" w:color="auto" w:fill="auto"/>
            <w:vAlign w:val="center"/>
          </w:tcPr>
          <w:p w14:paraId="08CC878D" w14:textId="040D76A7" w:rsidR="00CC2B21" w:rsidRPr="008350A1" w:rsidRDefault="00CC2B21" w:rsidP="008350A1">
            <w:pPr>
              <w:pStyle w:val="ListParagraph"/>
              <w:numPr>
                <w:ilvl w:val="0"/>
                <w:numId w:val="34"/>
              </w:numPr>
              <w:ind w:left="387"/>
              <w:jc w:val="both"/>
              <w:rPr>
                <w:rFonts w:ascii="Myriad Pro" w:eastAsia="Arial" w:hAnsi="Myriad Pro" w:cs="Arial"/>
                <w:szCs w:val="20"/>
              </w:rPr>
            </w:pPr>
            <w:r w:rsidRPr="008350A1">
              <w:rPr>
                <w:rFonts w:ascii="Myriad Pro" w:eastAsia="Arial" w:hAnsi="Myriad Pro" w:cs="Arial"/>
                <w:szCs w:val="20"/>
              </w:rPr>
              <w:t>Experience of prioritising competing demands in a pressurised environment, recognising service priorities</w:t>
            </w:r>
          </w:p>
        </w:tc>
        <w:tc>
          <w:tcPr>
            <w:tcW w:w="585" w:type="dxa"/>
            <w:tcBorders>
              <w:top w:val="nil"/>
              <w:bottom w:val="nil"/>
            </w:tcBorders>
            <w:shd w:val="clear" w:color="auto" w:fill="auto"/>
            <w:vAlign w:val="center"/>
          </w:tcPr>
          <w:p w14:paraId="2978EDDD" w14:textId="4A2E4FD5" w:rsidR="00CC2B21" w:rsidRDefault="00AD27B7" w:rsidP="00CC0FC2">
            <w:pPr>
              <w:rPr>
                <w:rFonts w:ascii="Myriad Pro" w:hAnsi="Myriad Pro" w:cs="Arial"/>
                <w:bCs/>
                <w:iCs/>
              </w:rPr>
            </w:pPr>
            <w:r>
              <w:rPr>
                <w:rFonts w:ascii="Myriad Pro" w:hAnsi="Myriad Pro" w:cs="Arial"/>
                <w:bCs/>
                <w:iCs/>
              </w:rPr>
              <w:t>AI</w:t>
            </w:r>
          </w:p>
        </w:tc>
        <w:tc>
          <w:tcPr>
            <w:tcW w:w="391" w:type="dxa"/>
            <w:tcBorders>
              <w:top w:val="nil"/>
              <w:bottom w:val="nil"/>
            </w:tcBorders>
            <w:vAlign w:val="center"/>
          </w:tcPr>
          <w:p w14:paraId="1F49EF42" w14:textId="31E06230" w:rsidR="00CC2B21" w:rsidRPr="2887E3ED" w:rsidRDefault="00F94074" w:rsidP="3749925B">
            <w:pPr>
              <w:jc w:val="center"/>
              <w:rPr>
                <w:rFonts w:ascii="Myriad Pro" w:hAnsi="Myriad Pro" w:cs="Arial"/>
              </w:rPr>
            </w:pPr>
            <w:r>
              <w:rPr>
                <w:rFonts w:ascii="Myriad Pro" w:hAnsi="Myriad Pro" w:cs="Arial"/>
              </w:rPr>
              <w:t>3</w:t>
            </w:r>
          </w:p>
        </w:tc>
      </w:tr>
      <w:tr w:rsidR="003512F8" w:rsidRPr="003C4AEC" w14:paraId="0041BED6" w14:textId="77777777" w:rsidTr="50F873F2">
        <w:trPr>
          <w:gridAfter w:val="1"/>
          <w:wAfter w:w="218" w:type="dxa"/>
          <w:cantSplit/>
          <w:trHeight w:val="550"/>
        </w:trPr>
        <w:tc>
          <w:tcPr>
            <w:tcW w:w="1633" w:type="dxa"/>
            <w:gridSpan w:val="2"/>
            <w:vMerge/>
          </w:tcPr>
          <w:p w14:paraId="482DA86B" w14:textId="77777777" w:rsidR="00CC2B21" w:rsidRDefault="00CC2B21" w:rsidP="00281A2F">
            <w:pPr>
              <w:rPr>
                <w:rFonts w:ascii="Myriad Pro" w:hAnsi="Myriad Pro" w:cs="Arial"/>
                <w:b/>
                <w:szCs w:val="20"/>
              </w:rPr>
            </w:pPr>
          </w:p>
        </w:tc>
        <w:tc>
          <w:tcPr>
            <w:tcW w:w="7378" w:type="dxa"/>
            <w:gridSpan w:val="2"/>
            <w:tcBorders>
              <w:top w:val="nil"/>
              <w:bottom w:val="nil"/>
            </w:tcBorders>
            <w:shd w:val="clear" w:color="auto" w:fill="auto"/>
            <w:vAlign w:val="center"/>
          </w:tcPr>
          <w:p w14:paraId="1AA2F5A7" w14:textId="64E85FB5" w:rsidR="00CC2B21" w:rsidRPr="008350A1" w:rsidRDefault="00CC2B21" w:rsidP="008350A1">
            <w:pPr>
              <w:pStyle w:val="ListParagraph"/>
              <w:numPr>
                <w:ilvl w:val="0"/>
                <w:numId w:val="34"/>
              </w:numPr>
              <w:ind w:left="387"/>
              <w:jc w:val="both"/>
              <w:rPr>
                <w:rFonts w:ascii="Myriad Pro" w:eastAsia="Arial" w:hAnsi="Myriad Pro" w:cs="Arial"/>
                <w:szCs w:val="20"/>
              </w:rPr>
            </w:pPr>
            <w:r w:rsidRPr="008350A1">
              <w:rPr>
                <w:rFonts w:ascii="Myriad Pro" w:eastAsia="Arial" w:hAnsi="Myriad Pro" w:cs="Arial"/>
                <w:szCs w:val="20"/>
              </w:rPr>
              <w:t>Experience in data collation, analysis, writing policies, procedures, and strategies.</w:t>
            </w:r>
          </w:p>
        </w:tc>
        <w:tc>
          <w:tcPr>
            <w:tcW w:w="585" w:type="dxa"/>
            <w:tcBorders>
              <w:top w:val="nil"/>
              <w:bottom w:val="nil"/>
            </w:tcBorders>
            <w:shd w:val="clear" w:color="auto" w:fill="auto"/>
            <w:vAlign w:val="center"/>
          </w:tcPr>
          <w:p w14:paraId="78B6C6E8" w14:textId="7D93C18A" w:rsidR="00CC2B21" w:rsidRDefault="00AD27B7" w:rsidP="00CC0FC2">
            <w:pPr>
              <w:rPr>
                <w:rFonts w:ascii="Myriad Pro" w:hAnsi="Myriad Pro" w:cs="Arial"/>
                <w:bCs/>
                <w:iCs/>
              </w:rPr>
            </w:pPr>
            <w:r>
              <w:rPr>
                <w:rFonts w:ascii="Myriad Pro" w:hAnsi="Myriad Pro" w:cs="Arial"/>
                <w:bCs/>
                <w:iCs/>
              </w:rPr>
              <w:t>AI</w:t>
            </w:r>
          </w:p>
        </w:tc>
        <w:tc>
          <w:tcPr>
            <w:tcW w:w="391" w:type="dxa"/>
            <w:tcBorders>
              <w:top w:val="nil"/>
              <w:bottom w:val="nil"/>
            </w:tcBorders>
            <w:vAlign w:val="center"/>
          </w:tcPr>
          <w:p w14:paraId="16F997D0" w14:textId="1FFEF2D3" w:rsidR="00CC2B21" w:rsidRPr="2887E3ED" w:rsidRDefault="002966D5" w:rsidP="3749925B">
            <w:pPr>
              <w:jc w:val="center"/>
              <w:rPr>
                <w:rFonts w:ascii="Myriad Pro" w:hAnsi="Myriad Pro" w:cs="Arial"/>
              </w:rPr>
            </w:pPr>
            <w:r>
              <w:rPr>
                <w:rFonts w:ascii="Myriad Pro" w:hAnsi="Myriad Pro" w:cs="Arial"/>
              </w:rPr>
              <w:t>2</w:t>
            </w:r>
          </w:p>
        </w:tc>
      </w:tr>
      <w:tr w:rsidR="003512F8" w:rsidRPr="003C4AEC" w14:paraId="1847172D" w14:textId="77777777" w:rsidTr="50F873F2">
        <w:trPr>
          <w:gridAfter w:val="1"/>
          <w:wAfter w:w="218" w:type="dxa"/>
          <w:cantSplit/>
          <w:trHeight w:val="550"/>
        </w:trPr>
        <w:tc>
          <w:tcPr>
            <w:tcW w:w="1633" w:type="dxa"/>
            <w:gridSpan w:val="2"/>
            <w:vMerge/>
          </w:tcPr>
          <w:p w14:paraId="7542DB06" w14:textId="77777777" w:rsidR="00CC2B21" w:rsidRDefault="00CC2B21" w:rsidP="00281A2F">
            <w:pPr>
              <w:rPr>
                <w:rFonts w:ascii="Myriad Pro" w:hAnsi="Myriad Pro" w:cs="Arial"/>
                <w:b/>
                <w:szCs w:val="20"/>
              </w:rPr>
            </w:pPr>
          </w:p>
        </w:tc>
        <w:tc>
          <w:tcPr>
            <w:tcW w:w="7378" w:type="dxa"/>
            <w:gridSpan w:val="2"/>
            <w:tcBorders>
              <w:top w:val="nil"/>
              <w:bottom w:val="single" w:sz="4" w:space="0" w:color="auto"/>
            </w:tcBorders>
            <w:shd w:val="clear" w:color="auto" w:fill="auto"/>
            <w:vAlign w:val="center"/>
          </w:tcPr>
          <w:p w14:paraId="20D979BB" w14:textId="4F2FEB2A" w:rsidR="00CC2B21" w:rsidRPr="008350A1" w:rsidRDefault="00CC2B21" w:rsidP="008350A1">
            <w:pPr>
              <w:pStyle w:val="ListParagraph"/>
              <w:numPr>
                <w:ilvl w:val="0"/>
                <w:numId w:val="34"/>
              </w:numPr>
              <w:ind w:left="387"/>
              <w:jc w:val="both"/>
              <w:rPr>
                <w:rFonts w:ascii="Myriad Pro" w:eastAsia="Arial" w:hAnsi="Myriad Pro" w:cs="Arial"/>
                <w:szCs w:val="20"/>
              </w:rPr>
            </w:pPr>
            <w:r w:rsidRPr="008350A1">
              <w:rPr>
                <w:rFonts w:ascii="Myriad Pro" w:eastAsia="Arial" w:hAnsi="Myriad Pro" w:cs="Arial"/>
                <w:szCs w:val="20"/>
              </w:rPr>
              <w:t>Experience of achieving performance targets and meeting departmental objectives</w:t>
            </w:r>
          </w:p>
        </w:tc>
        <w:tc>
          <w:tcPr>
            <w:tcW w:w="585" w:type="dxa"/>
            <w:tcBorders>
              <w:top w:val="nil"/>
              <w:bottom w:val="single" w:sz="4" w:space="0" w:color="auto"/>
            </w:tcBorders>
            <w:shd w:val="clear" w:color="auto" w:fill="auto"/>
            <w:vAlign w:val="center"/>
          </w:tcPr>
          <w:p w14:paraId="521FC93C" w14:textId="24DFE606" w:rsidR="00CC2B21" w:rsidRDefault="00AD27B7" w:rsidP="00CC0FC2">
            <w:pPr>
              <w:rPr>
                <w:rFonts w:ascii="Myriad Pro" w:hAnsi="Myriad Pro" w:cs="Arial"/>
                <w:bCs/>
                <w:iCs/>
              </w:rPr>
            </w:pPr>
            <w:r>
              <w:rPr>
                <w:rFonts w:ascii="Myriad Pro" w:hAnsi="Myriad Pro" w:cs="Arial"/>
                <w:bCs/>
                <w:iCs/>
              </w:rPr>
              <w:t>AI</w:t>
            </w:r>
          </w:p>
        </w:tc>
        <w:tc>
          <w:tcPr>
            <w:tcW w:w="391" w:type="dxa"/>
            <w:tcBorders>
              <w:top w:val="nil"/>
              <w:bottom w:val="single" w:sz="4" w:space="0" w:color="auto"/>
            </w:tcBorders>
            <w:vAlign w:val="center"/>
          </w:tcPr>
          <w:p w14:paraId="2877D585" w14:textId="6368071D" w:rsidR="00CC2B21" w:rsidRPr="2887E3ED" w:rsidRDefault="00F94074" w:rsidP="3749925B">
            <w:pPr>
              <w:jc w:val="center"/>
              <w:rPr>
                <w:rFonts w:ascii="Myriad Pro" w:hAnsi="Myriad Pro" w:cs="Arial"/>
              </w:rPr>
            </w:pPr>
            <w:r>
              <w:rPr>
                <w:rFonts w:ascii="Myriad Pro" w:hAnsi="Myriad Pro" w:cs="Arial"/>
              </w:rPr>
              <w:t>3</w:t>
            </w:r>
          </w:p>
        </w:tc>
      </w:tr>
      <w:tr w:rsidR="003512F8" w:rsidRPr="003C4AEC" w14:paraId="6A4BD1D5" w14:textId="1CB9F537" w:rsidTr="50F873F2">
        <w:trPr>
          <w:gridAfter w:val="1"/>
          <w:wAfter w:w="218" w:type="dxa"/>
          <w:cantSplit/>
          <w:trHeight w:val="668"/>
        </w:trPr>
        <w:tc>
          <w:tcPr>
            <w:tcW w:w="1633" w:type="dxa"/>
            <w:gridSpan w:val="2"/>
            <w:vMerge w:val="restart"/>
            <w:shd w:val="clear" w:color="auto" w:fill="D9D9D9" w:themeFill="background1" w:themeFillShade="D9"/>
          </w:tcPr>
          <w:p w14:paraId="199C946D" w14:textId="77777777" w:rsidR="008350A1" w:rsidRDefault="008350A1" w:rsidP="00281A2F">
            <w:pPr>
              <w:rPr>
                <w:rFonts w:ascii="Myriad Pro" w:hAnsi="Myriad Pro" w:cs="Arial"/>
                <w:b/>
                <w:szCs w:val="20"/>
              </w:rPr>
            </w:pPr>
            <w:r>
              <w:rPr>
                <w:rFonts w:ascii="Myriad Pro" w:hAnsi="Myriad Pro" w:cs="Arial"/>
                <w:b/>
                <w:szCs w:val="20"/>
              </w:rPr>
              <w:t xml:space="preserve">Management </w:t>
            </w:r>
          </w:p>
        </w:tc>
        <w:tc>
          <w:tcPr>
            <w:tcW w:w="7378" w:type="dxa"/>
            <w:gridSpan w:val="2"/>
            <w:tcBorders>
              <w:bottom w:val="nil"/>
            </w:tcBorders>
            <w:shd w:val="clear" w:color="auto" w:fill="auto"/>
            <w:vAlign w:val="center"/>
          </w:tcPr>
          <w:p w14:paraId="4F271C4A" w14:textId="0BEEDAF9" w:rsidR="008350A1" w:rsidRPr="008350A1" w:rsidRDefault="008350A1" w:rsidP="008350A1">
            <w:pPr>
              <w:pStyle w:val="ListParagraph"/>
              <w:numPr>
                <w:ilvl w:val="0"/>
                <w:numId w:val="34"/>
              </w:numPr>
              <w:ind w:left="387"/>
              <w:jc w:val="both"/>
              <w:rPr>
                <w:rFonts w:ascii="Myriad Pro" w:hAnsi="Myriad Pro" w:cs="Arial"/>
                <w:szCs w:val="20"/>
              </w:rPr>
            </w:pPr>
            <w:r w:rsidRPr="008350A1">
              <w:rPr>
                <w:rFonts w:ascii="Myriad Pro" w:hAnsi="Myriad Pro" w:cs="Arial"/>
                <w:szCs w:val="20"/>
              </w:rPr>
              <w:t xml:space="preserve">Ability to manage, motivate and develop partners and resources within the relevant area(s) of responsibility to deliver required service outcomes, ensuring understanding of how personal objectives align with service and corporate objectives. </w:t>
            </w:r>
          </w:p>
        </w:tc>
        <w:tc>
          <w:tcPr>
            <w:tcW w:w="585" w:type="dxa"/>
            <w:tcBorders>
              <w:bottom w:val="nil"/>
            </w:tcBorders>
            <w:shd w:val="clear" w:color="auto" w:fill="auto"/>
            <w:vAlign w:val="center"/>
          </w:tcPr>
          <w:p w14:paraId="2A751FA5" w14:textId="3C883D76" w:rsidR="008350A1" w:rsidRDefault="008350A1" w:rsidP="00CC0FC2">
            <w:pPr>
              <w:rPr>
                <w:rFonts w:ascii="Myriad Pro" w:hAnsi="Myriad Pro" w:cs="Arial"/>
                <w:bCs/>
                <w:iCs/>
              </w:rPr>
            </w:pPr>
            <w:r>
              <w:rPr>
                <w:rFonts w:ascii="Myriad Pro" w:hAnsi="Myriad Pro" w:cs="Arial"/>
                <w:bCs/>
                <w:iCs/>
              </w:rPr>
              <w:t>AI</w:t>
            </w:r>
          </w:p>
        </w:tc>
        <w:tc>
          <w:tcPr>
            <w:tcW w:w="391" w:type="dxa"/>
            <w:tcBorders>
              <w:bottom w:val="nil"/>
            </w:tcBorders>
            <w:vAlign w:val="center"/>
          </w:tcPr>
          <w:p w14:paraId="25010A5C" w14:textId="4A382FA9" w:rsidR="008350A1" w:rsidRDefault="008350A1" w:rsidP="554F5262">
            <w:pPr>
              <w:jc w:val="center"/>
              <w:rPr>
                <w:rFonts w:ascii="Myriad Pro" w:hAnsi="Myriad Pro" w:cs="Arial"/>
              </w:rPr>
            </w:pPr>
            <w:r w:rsidRPr="2887E3ED">
              <w:rPr>
                <w:rFonts w:ascii="Myriad Pro" w:hAnsi="Myriad Pro" w:cs="Arial"/>
              </w:rPr>
              <w:t>3</w:t>
            </w:r>
          </w:p>
        </w:tc>
      </w:tr>
      <w:tr w:rsidR="003512F8" w:rsidRPr="003C4AEC" w14:paraId="692786D6" w14:textId="77777777" w:rsidTr="50F873F2">
        <w:trPr>
          <w:gridAfter w:val="1"/>
          <w:wAfter w:w="218" w:type="dxa"/>
          <w:cantSplit/>
          <w:trHeight w:val="665"/>
        </w:trPr>
        <w:tc>
          <w:tcPr>
            <w:tcW w:w="1633" w:type="dxa"/>
            <w:gridSpan w:val="2"/>
            <w:vMerge/>
          </w:tcPr>
          <w:p w14:paraId="0DFA5412" w14:textId="77777777" w:rsidR="008350A1" w:rsidRDefault="008350A1" w:rsidP="00281A2F">
            <w:pPr>
              <w:rPr>
                <w:rFonts w:ascii="Myriad Pro" w:hAnsi="Myriad Pro" w:cs="Arial"/>
                <w:b/>
                <w:szCs w:val="20"/>
              </w:rPr>
            </w:pPr>
          </w:p>
        </w:tc>
        <w:tc>
          <w:tcPr>
            <w:tcW w:w="7378" w:type="dxa"/>
            <w:gridSpan w:val="2"/>
            <w:tcBorders>
              <w:top w:val="nil"/>
              <w:bottom w:val="nil"/>
            </w:tcBorders>
            <w:shd w:val="clear" w:color="auto" w:fill="auto"/>
            <w:vAlign w:val="center"/>
          </w:tcPr>
          <w:p w14:paraId="5777F939" w14:textId="07C6E2C0" w:rsidR="008350A1" w:rsidRPr="008350A1" w:rsidRDefault="008350A1" w:rsidP="008350A1">
            <w:pPr>
              <w:pStyle w:val="ListParagraph"/>
              <w:numPr>
                <w:ilvl w:val="0"/>
                <w:numId w:val="34"/>
              </w:numPr>
              <w:ind w:left="387"/>
              <w:jc w:val="both"/>
              <w:rPr>
                <w:rFonts w:ascii="Myriad Pro" w:hAnsi="Myriad Pro" w:cs="Arial"/>
                <w:szCs w:val="20"/>
              </w:rPr>
            </w:pPr>
            <w:r w:rsidRPr="008350A1">
              <w:rPr>
                <w:rFonts w:ascii="Myriad Pro" w:hAnsi="Myriad Pro" w:cs="Arial"/>
                <w:szCs w:val="20"/>
              </w:rPr>
              <w:t>Ability to work closely with and establish positive relationships to generate confidence and respect with residents, elected members, Council officers, external agencies, community groups, development professionals and members of the public.</w:t>
            </w:r>
          </w:p>
        </w:tc>
        <w:tc>
          <w:tcPr>
            <w:tcW w:w="585" w:type="dxa"/>
            <w:tcBorders>
              <w:top w:val="nil"/>
              <w:bottom w:val="nil"/>
            </w:tcBorders>
            <w:shd w:val="clear" w:color="auto" w:fill="auto"/>
            <w:vAlign w:val="center"/>
          </w:tcPr>
          <w:p w14:paraId="30A0F2E0" w14:textId="1A6515F7" w:rsidR="008350A1" w:rsidRDefault="00AD27B7" w:rsidP="00CC0FC2">
            <w:pPr>
              <w:rPr>
                <w:rFonts w:ascii="Myriad Pro" w:hAnsi="Myriad Pro" w:cs="Arial"/>
                <w:bCs/>
                <w:iCs/>
              </w:rPr>
            </w:pPr>
            <w:r>
              <w:rPr>
                <w:rFonts w:ascii="Myriad Pro" w:hAnsi="Myriad Pro" w:cs="Arial"/>
                <w:bCs/>
                <w:iCs/>
              </w:rPr>
              <w:t>AI</w:t>
            </w:r>
          </w:p>
        </w:tc>
        <w:tc>
          <w:tcPr>
            <w:tcW w:w="391" w:type="dxa"/>
            <w:tcBorders>
              <w:top w:val="nil"/>
              <w:bottom w:val="nil"/>
            </w:tcBorders>
            <w:vAlign w:val="center"/>
          </w:tcPr>
          <w:p w14:paraId="299235D2" w14:textId="453E0B01" w:rsidR="008350A1" w:rsidRPr="2887E3ED" w:rsidRDefault="00515D55" w:rsidP="554F5262">
            <w:pPr>
              <w:jc w:val="center"/>
              <w:rPr>
                <w:rFonts w:ascii="Myriad Pro" w:hAnsi="Myriad Pro" w:cs="Arial"/>
              </w:rPr>
            </w:pPr>
            <w:r>
              <w:rPr>
                <w:rFonts w:ascii="Myriad Pro" w:hAnsi="Myriad Pro" w:cs="Arial"/>
              </w:rPr>
              <w:t>2</w:t>
            </w:r>
          </w:p>
        </w:tc>
      </w:tr>
      <w:tr w:rsidR="003512F8" w:rsidRPr="003C4AEC" w14:paraId="46F689E7" w14:textId="77777777" w:rsidTr="50F873F2">
        <w:trPr>
          <w:gridAfter w:val="1"/>
          <w:wAfter w:w="218" w:type="dxa"/>
          <w:cantSplit/>
          <w:trHeight w:val="665"/>
        </w:trPr>
        <w:tc>
          <w:tcPr>
            <w:tcW w:w="1633" w:type="dxa"/>
            <w:gridSpan w:val="2"/>
            <w:vMerge/>
          </w:tcPr>
          <w:p w14:paraId="2C6CBFDF" w14:textId="77777777" w:rsidR="008350A1" w:rsidRDefault="008350A1" w:rsidP="00281A2F">
            <w:pPr>
              <w:rPr>
                <w:rFonts w:ascii="Myriad Pro" w:hAnsi="Myriad Pro" w:cs="Arial"/>
                <w:b/>
                <w:szCs w:val="20"/>
              </w:rPr>
            </w:pPr>
          </w:p>
        </w:tc>
        <w:tc>
          <w:tcPr>
            <w:tcW w:w="7378" w:type="dxa"/>
            <w:gridSpan w:val="2"/>
            <w:tcBorders>
              <w:top w:val="nil"/>
              <w:bottom w:val="nil"/>
            </w:tcBorders>
            <w:shd w:val="clear" w:color="auto" w:fill="auto"/>
            <w:vAlign w:val="center"/>
          </w:tcPr>
          <w:p w14:paraId="630998B7" w14:textId="1B0609B7" w:rsidR="008350A1" w:rsidRPr="008350A1" w:rsidRDefault="008350A1" w:rsidP="008350A1">
            <w:pPr>
              <w:pStyle w:val="ListParagraph"/>
              <w:numPr>
                <w:ilvl w:val="0"/>
                <w:numId w:val="34"/>
              </w:numPr>
              <w:ind w:left="387"/>
              <w:jc w:val="both"/>
              <w:rPr>
                <w:rFonts w:ascii="Myriad Pro" w:hAnsi="Myriad Pro" w:cs="Arial"/>
                <w:szCs w:val="20"/>
              </w:rPr>
            </w:pPr>
            <w:r w:rsidRPr="008350A1">
              <w:rPr>
                <w:rFonts w:ascii="Myriad Pro" w:hAnsi="Myriad Pro" w:cs="Arial"/>
                <w:szCs w:val="20"/>
              </w:rPr>
              <w:t>To share and cascade relevant information as necessary. To ensure learning and development opportunities are and utilised to the benefit of the organisation, through appropriate planning and evaluation.</w:t>
            </w:r>
          </w:p>
        </w:tc>
        <w:tc>
          <w:tcPr>
            <w:tcW w:w="585" w:type="dxa"/>
            <w:tcBorders>
              <w:top w:val="nil"/>
              <w:bottom w:val="nil"/>
            </w:tcBorders>
            <w:shd w:val="clear" w:color="auto" w:fill="auto"/>
            <w:vAlign w:val="center"/>
          </w:tcPr>
          <w:p w14:paraId="023481FF" w14:textId="6546173B" w:rsidR="008350A1" w:rsidRDefault="00AD27B7" w:rsidP="00CC0FC2">
            <w:pPr>
              <w:rPr>
                <w:rFonts w:ascii="Myriad Pro" w:hAnsi="Myriad Pro" w:cs="Arial"/>
                <w:bCs/>
                <w:iCs/>
              </w:rPr>
            </w:pPr>
            <w:r>
              <w:rPr>
                <w:rFonts w:ascii="Myriad Pro" w:hAnsi="Myriad Pro" w:cs="Arial"/>
                <w:bCs/>
                <w:iCs/>
              </w:rPr>
              <w:t>AI</w:t>
            </w:r>
          </w:p>
        </w:tc>
        <w:tc>
          <w:tcPr>
            <w:tcW w:w="391" w:type="dxa"/>
            <w:tcBorders>
              <w:top w:val="nil"/>
              <w:bottom w:val="nil"/>
            </w:tcBorders>
            <w:vAlign w:val="center"/>
          </w:tcPr>
          <w:p w14:paraId="336BBB20" w14:textId="783E20D7" w:rsidR="008350A1" w:rsidRPr="2887E3ED" w:rsidRDefault="002966D5" w:rsidP="554F5262">
            <w:pPr>
              <w:jc w:val="center"/>
              <w:rPr>
                <w:rFonts w:ascii="Myriad Pro" w:hAnsi="Myriad Pro" w:cs="Arial"/>
              </w:rPr>
            </w:pPr>
            <w:r>
              <w:rPr>
                <w:rFonts w:ascii="Myriad Pro" w:hAnsi="Myriad Pro" w:cs="Arial"/>
              </w:rPr>
              <w:t>2</w:t>
            </w:r>
          </w:p>
        </w:tc>
      </w:tr>
      <w:tr w:rsidR="003512F8" w:rsidRPr="003C4AEC" w14:paraId="45658168" w14:textId="77777777" w:rsidTr="50F873F2">
        <w:trPr>
          <w:gridAfter w:val="1"/>
          <w:wAfter w:w="218" w:type="dxa"/>
          <w:cantSplit/>
          <w:trHeight w:val="665"/>
        </w:trPr>
        <w:tc>
          <w:tcPr>
            <w:tcW w:w="1633" w:type="dxa"/>
            <w:gridSpan w:val="2"/>
            <w:vMerge/>
          </w:tcPr>
          <w:p w14:paraId="7B153423" w14:textId="77777777" w:rsidR="008350A1" w:rsidRDefault="008350A1" w:rsidP="00281A2F">
            <w:pPr>
              <w:rPr>
                <w:rFonts w:ascii="Myriad Pro" w:hAnsi="Myriad Pro" w:cs="Arial"/>
                <w:b/>
                <w:szCs w:val="20"/>
              </w:rPr>
            </w:pPr>
          </w:p>
        </w:tc>
        <w:tc>
          <w:tcPr>
            <w:tcW w:w="7378" w:type="dxa"/>
            <w:gridSpan w:val="2"/>
            <w:tcBorders>
              <w:top w:val="nil"/>
              <w:bottom w:val="single" w:sz="4" w:space="0" w:color="auto"/>
            </w:tcBorders>
            <w:shd w:val="clear" w:color="auto" w:fill="auto"/>
            <w:vAlign w:val="center"/>
          </w:tcPr>
          <w:p w14:paraId="777E1F05" w14:textId="7CC80F76" w:rsidR="008350A1" w:rsidRPr="008350A1" w:rsidRDefault="008350A1" w:rsidP="008350A1">
            <w:pPr>
              <w:pStyle w:val="ListParagraph"/>
              <w:numPr>
                <w:ilvl w:val="0"/>
                <w:numId w:val="34"/>
              </w:numPr>
              <w:ind w:left="387"/>
              <w:jc w:val="both"/>
              <w:rPr>
                <w:rFonts w:ascii="Myriad Pro" w:hAnsi="Myriad Pro" w:cs="Arial"/>
                <w:szCs w:val="20"/>
              </w:rPr>
            </w:pPr>
            <w:r w:rsidRPr="008350A1">
              <w:rPr>
                <w:rFonts w:ascii="Myriad Pro" w:hAnsi="Myriad Pro" w:cs="Arial"/>
                <w:szCs w:val="20"/>
              </w:rPr>
              <w:t>Manage activities and performance in line with the corporate policy and procedure.</w:t>
            </w:r>
          </w:p>
        </w:tc>
        <w:tc>
          <w:tcPr>
            <w:tcW w:w="585" w:type="dxa"/>
            <w:tcBorders>
              <w:top w:val="nil"/>
              <w:bottom w:val="single" w:sz="4" w:space="0" w:color="auto"/>
            </w:tcBorders>
            <w:shd w:val="clear" w:color="auto" w:fill="auto"/>
            <w:vAlign w:val="center"/>
          </w:tcPr>
          <w:p w14:paraId="3C78E9D8" w14:textId="1835D49A" w:rsidR="008350A1" w:rsidRDefault="00AD27B7" w:rsidP="00CC0FC2">
            <w:pPr>
              <w:rPr>
                <w:rFonts w:ascii="Myriad Pro" w:hAnsi="Myriad Pro" w:cs="Arial"/>
                <w:bCs/>
                <w:iCs/>
              </w:rPr>
            </w:pPr>
            <w:r>
              <w:rPr>
                <w:rFonts w:ascii="Myriad Pro" w:hAnsi="Myriad Pro" w:cs="Arial"/>
                <w:bCs/>
                <w:iCs/>
              </w:rPr>
              <w:t>AI</w:t>
            </w:r>
          </w:p>
        </w:tc>
        <w:tc>
          <w:tcPr>
            <w:tcW w:w="391" w:type="dxa"/>
            <w:tcBorders>
              <w:top w:val="nil"/>
              <w:bottom w:val="single" w:sz="4" w:space="0" w:color="auto"/>
            </w:tcBorders>
            <w:vAlign w:val="center"/>
          </w:tcPr>
          <w:p w14:paraId="05AFD405" w14:textId="78390FAF" w:rsidR="008350A1" w:rsidRPr="2887E3ED" w:rsidRDefault="00515D55" w:rsidP="554F5262">
            <w:pPr>
              <w:jc w:val="center"/>
              <w:rPr>
                <w:rFonts w:ascii="Myriad Pro" w:hAnsi="Myriad Pro" w:cs="Arial"/>
              </w:rPr>
            </w:pPr>
            <w:r>
              <w:rPr>
                <w:rFonts w:ascii="Myriad Pro" w:hAnsi="Myriad Pro" w:cs="Arial"/>
              </w:rPr>
              <w:t>3</w:t>
            </w:r>
          </w:p>
        </w:tc>
      </w:tr>
      <w:tr w:rsidR="003512F8" w:rsidRPr="003C4AEC" w14:paraId="48A88959" w14:textId="33F73AEC" w:rsidTr="50F873F2">
        <w:trPr>
          <w:gridAfter w:val="1"/>
          <w:wAfter w:w="218" w:type="dxa"/>
          <w:cantSplit/>
          <w:trHeight w:val="610"/>
        </w:trPr>
        <w:tc>
          <w:tcPr>
            <w:tcW w:w="1633" w:type="dxa"/>
            <w:gridSpan w:val="2"/>
            <w:vMerge w:val="restart"/>
            <w:shd w:val="clear" w:color="auto" w:fill="D9D9D9" w:themeFill="background1" w:themeFillShade="D9"/>
          </w:tcPr>
          <w:p w14:paraId="79BDD0DC" w14:textId="77777777" w:rsidR="008350A1" w:rsidRDefault="008350A1" w:rsidP="00281A2F">
            <w:pPr>
              <w:rPr>
                <w:rFonts w:ascii="Myriad Pro" w:hAnsi="Myriad Pro" w:cs="Arial"/>
                <w:b/>
                <w:szCs w:val="20"/>
              </w:rPr>
            </w:pPr>
            <w:r>
              <w:rPr>
                <w:rFonts w:ascii="Myriad Pro" w:hAnsi="Myriad Pro" w:cs="Arial"/>
                <w:b/>
                <w:szCs w:val="20"/>
              </w:rPr>
              <w:t>Skills &amp; Abilities</w:t>
            </w:r>
          </w:p>
        </w:tc>
        <w:tc>
          <w:tcPr>
            <w:tcW w:w="7378" w:type="dxa"/>
            <w:gridSpan w:val="2"/>
            <w:tcBorders>
              <w:bottom w:val="nil"/>
            </w:tcBorders>
            <w:shd w:val="clear" w:color="auto" w:fill="auto"/>
            <w:vAlign w:val="center"/>
          </w:tcPr>
          <w:p w14:paraId="0DBAC89F" w14:textId="7CE2D21D" w:rsidR="008350A1" w:rsidRPr="00047631" w:rsidRDefault="008350A1" w:rsidP="00047631">
            <w:pPr>
              <w:pStyle w:val="ListParagraph"/>
              <w:numPr>
                <w:ilvl w:val="0"/>
                <w:numId w:val="34"/>
              </w:numPr>
              <w:ind w:left="387"/>
              <w:jc w:val="both"/>
              <w:rPr>
                <w:rFonts w:ascii="Myriad Pro" w:hAnsi="Myriad Pro"/>
                <w:color w:val="000000" w:themeColor="text1"/>
              </w:rPr>
            </w:pPr>
            <w:r w:rsidRPr="00047631">
              <w:rPr>
                <w:rFonts w:ascii="Myriad Pro" w:hAnsi="Myriad Pro"/>
                <w:color w:val="000000" w:themeColor="text1"/>
              </w:rPr>
              <w:t>Ability to think strategically, using an understanding of the bigger picture to make sound, evidence-based judgements, with clear choices, assessing risks to delivery, and taking accountability for results.</w:t>
            </w:r>
          </w:p>
        </w:tc>
        <w:tc>
          <w:tcPr>
            <w:tcW w:w="585" w:type="dxa"/>
            <w:tcBorders>
              <w:bottom w:val="nil"/>
            </w:tcBorders>
            <w:shd w:val="clear" w:color="auto" w:fill="auto"/>
            <w:vAlign w:val="center"/>
          </w:tcPr>
          <w:p w14:paraId="51AF2EF0" w14:textId="3422AC40" w:rsidR="008350A1" w:rsidRDefault="00AD27B7" w:rsidP="00CC0FC2">
            <w:pPr>
              <w:rPr>
                <w:rFonts w:ascii="Myriad Pro" w:hAnsi="Myriad Pro" w:cs="Arial"/>
                <w:bCs/>
                <w:iCs/>
              </w:rPr>
            </w:pPr>
            <w:r>
              <w:rPr>
                <w:rFonts w:ascii="Myriad Pro" w:hAnsi="Myriad Pro" w:cs="Arial"/>
                <w:bCs/>
                <w:iCs/>
              </w:rPr>
              <w:t>AI</w:t>
            </w:r>
          </w:p>
        </w:tc>
        <w:tc>
          <w:tcPr>
            <w:tcW w:w="391" w:type="dxa"/>
            <w:tcBorders>
              <w:bottom w:val="nil"/>
            </w:tcBorders>
            <w:vAlign w:val="center"/>
          </w:tcPr>
          <w:p w14:paraId="2E9C3EDC" w14:textId="36128E94" w:rsidR="008350A1" w:rsidRDefault="008350A1" w:rsidP="75919B25">
            <w:pPr>
              <w:jc w:val="center"/>
              <w:rPr>
                <w:rFonts w:ascii="Myriad Pro" w:hAnsi="Myriad Pro" w:cs="Arial"/>
              </w:rPr>
            </w:pPr>
            <w:r w:rsidRPr="2887E3ED">
              <w:rPr>
                <w:rFonts w:ascii="Myriad Pro" w:hAnsi="Myriad Pro" w:cs="Arial"/>
              </w:rPr>
              <w:t>3</w:t>
            </w:r>
          </w:p>
        </w:tc>
      </w:tr>
      <w:tr w:rsidR="003512F8" w:rsidRPr="003C4AEC" w14:paraId="2BABFF10" w14:textId="77777777" w:rsidTr="50F873F2">
        <w:trPr>
          <w:gridAfter w:val="1"/>
          <w:wAfter w:w="218" w:type="dxa"/>
          <w:cantSplit/>
          <w:trHeight w:val="601"/>
        </w:trPr>
        <w:tc>
          <w:tcPr>
            <w:tcW w:w="1633" w:type="dxa"/>
            <w:gridSpan w:val="2"/>
            <w:vMerge/>
          </w:tcPr>
          <w:p w14:paraId="028F47F6" w14:textId="77777777" w:rsidR="008350A1" w:rsidRDefault="008350A1" w:rsidP="00281A2F">
            <w:pPr>
              <w:rPr>
                <w:rFonts w:ascii="Myriad Pro" w:hAnsi="Myriad Pro" w:cs="Arial"/>
                <w:b/>
                <w:szCs w:val="20"/>
              </w:rPr>
            </w:pPr>
          </w:p>
        </w:tc>
        <w:tc>
          <w:tcPr>
            <w:tcW w:w="7378" w:type="dxa"/>
            <w:gridSpan w:val="2"/>
            <w:tcBorders>
              <w:top w:val="nil"/>
              <w:bottom w:val="nil"/>
            </w:tcBorders>
            <w:shd w:val="clear" w:color="auto" w:fill="auto"/>
            <w:vAlign w:val="center"/>
          </w:tcPr>
          <w:p w14:paraId="4DC84A16" w14:textId="67253862" w:rsidR="008350A1" w:rsidRPr="00047631" w:rsidRDefault="00047631" w:rsidP="00047631">
            <w:pPr>
              <w:pStyle w:val="ListParagraph"/>
              <w:numPr>
                <w:ilvl w:val="0"/>
                <w:numId w:val="34"/>
              </w:numPr>
              <w:ind w:left="387"/>
              <w:jc w:val="both"/>
              <w:rPr>
                <w:rFonts w:ascii="Myriad Pro" w:hAnsi="Myriad Pro"/>
                <w:color w:val="000000" w:themeColor="text1"/>
              </w:rPr>
            </w:pPr>
            <w:r w:rsidRPr="00047631">
              <w:rPr>
                <w:rFonts w:ascii="Myriad Pro" w:hAnsi="Myriad Pro"/>
                <w:color w:val="000000" w:themeColor="text1"/>
              </w:rPr>
              <w:t>Ability to analyse complex issues and written material quickly, to think flexibly and creatively about problems to identify opportunities and solutions.</w:t>
            </w:r>
          </w:p>
        </w:tc>
        <w:tc>
          <w:tcPr>
            <w:tcW w:w="585" w:type="dxa"/>
            <w:tcBorders>
              <w:top w:val="nil"/>
              <w:bottom w:val="nil"/>
            </w:tcBorders>
            <w:shd w:val="clear" w:color="auto" w:fill="auto"/>
            <w:vAlign w:val="center"/>
          </w:tcPr>
          <w:p w14:paraId="17CEFDCC" w14:textId="213E3388" w:rsidR="008350A1" w:rsidRDefault="00AD27B7" w:rsidP="00CC0FC2">
            <w:pPr>
              <w:rPr>
                <w:rFonts w:ascii="Myriad Pro" w:hAnsi="Myriad Pro" w:cs="Arial"/>
                <w:bCs/>
                <w:iCs/>
              </w:rPr>
            </w:pPr>
            <w:r>
              <w:rPr>
                <w:rFonts w:ascii="Myriad Pro" w:hAnsi="Myriad Pro" w:cs="Arial"/>
                <w:bCs/>
                <w:iCs/>
              </w:rPr>
              <w:t>AI</w:t>
            </w:r>
          </w:p>
        </w:tc>
        <w:tc>
          <w:tcPr>
            <w:tcW w:w="391" w:type="dxa"/>
            <w:tcBorders>
              <w:top w:val="nil"/>
              <w:bottom w:val="nil"/>
            </w:tcBorders>
            <w:vAlign w:val="center"/>
          </w:tcPr>
          <w:p w14:paraId="7AEB3061" w14:textId="75D8DA3D" w:rsidR="008350A1" w:rsidRPr="2887E3ED" w:rsidRDefault="00F94074" w:rsidP="75919B25">
            <w:pPr>
              <w:jc w:val="center"/>
              <w:rPr>
                <w:rFonts w:ascii="Myriad Pro" w:hAnsi="Myriad Pro" w:cs="Arial"/>
              </w:rPr>
            </w:pPr>
            <w:r>
              <w:rPr>
                <w:rFonts w:ascii="Myriad Pro" w:hAnsi="Myriad Pro" w:cs="Arial"/>
              </w:rPr>
              <w:t>3</w:t>
            </w:r>
          </w:p>
        </w:tc>
      </w:tr>
      <w:tr w:rsidR="003512F8" w:rsidRPr="003C4AEC" w14:paraId="17EE0E83" w14:textId="77777777" w:rsidTr="50F873F2">
        <w:trPr>
          <w:gridAfter w:val="1"/>
          <w:wAfter w:w="218" w:type="dxa"/>
          <w:cantSplit/>
          <w:trHeight w:val="601"/>
        </w:trPr>
        <w:tc>
          <w:tcPr>
            <w:tcW w:w="1633" w:type="dxa"/>
            <w:gridSpan w:val="2"/>
            <w:vMerge/>
          </w:tcPr>
          <w:p w14:paraId="0064CC2D" w14:textId="77777777" w:rsidR="008350A1" w:rsidRDefault="008350A1" w:rsidP="00281A2F">
            <w:pPr>
              <w:rPr>
                <w:rFonts w:ascii="Myriad Pro" w:hAnsi="Myriad Pro" w:cs="Arial"/>
                <w:b/>
                <w:szCs w:val="20"/>
              </w:rPr>
            </w:pPr>
          </w:p>
        </w:tc>
        <w:tc>
          <w:tcPr>
            <w:tcW w:w="7378" w:type="dxa"/>
            <w:gridSpan w:val="2"/>
            <w:tcBorders>
              <w:top w:val="nil"/>
              <w:bottom w:val="nil"/>
            </w:tcBorders>
            <w:shd w:val="clear" w:color="auto" w:fill="auto"/>
            <w:vAlign w:val="center"/>
          </w:tcPr>
          <w:p w14:paraId="35F99923" w14:textId="4FAABF0E" w:rsidR="008350A1" w:rsidRPr="00047631" w:rsidRDefault="00047631" w:rsidP="00047631">
            <w:pPr>
              <w:pStyle w:val="ListParagraph"/>
              <w:numPr>
                <w:ilvl w:val="0"/>
                <w:numId w:val="34"/>
              </w:numPr>
              <w:ind w:left="387"/>
              <w:jc w:val="both"/>
              <w:rPr>
                <w:rFonts w:ascii="Myriad Pro" w:hAnsi="Myriad Pro"/>
                <w:color w:val="000000" w:themeColor="text1"/>
              </w:rPr>
            </w:pPr>
            <w:r w:rsidRPr="00047631">
              <w:rPr>
                <w:rFonts w:ascii="Myriad Pro" w:hAnsi="Myriad Pro"/>
                <w:color w:val="000000" w:themeColor="text1"/>
              </w:rPr>
              <w:t>Highly developed oral and written communication skills, with an ability to explain complex information clearly to a range of audiences.</w:t>
            </w:r>
          </w:p>
        </w:tc>
        <w:tc>
          <w:tcPr>
            <w:tcW w:w="585" w:type="dxa"/>
            <w:tcBorders>
              <w:top w:val="nil"/>
              <w:bottom w:val="nil"/>
            </w:tcBorders>
            <w:shd w:val="clear" w:color="auto" w:fill="auto"/>
            <w:vAlign w:val="center"/>
          </w:tcPr>
          <w:p w14:paraId="4374B5CC" w14:textId="6A4BB5F4" w:rsidR="008350A1" w:rsidRDefault="00AD27B7" w:rsidP="00CC0FC2">
            <w:pPr>
              <w:rPr>
                <w:rFonts w:ascii="Myriad Pro" w:hAnsi="Myriad Pro" w:cs="Arial"/>
                <w:bCs/>
                <w:iCs/>
              </w:rPr>
            </w:pPr>
            <w:r>
              <w:rPr>
                <w:rFonts w:ascii="Myriad Pro" w:hAnsi="Myriad Pro" w:cs="Arial"/>
                <w:bCs/>
                <w:iCs/>
              </w:rPr>
              <w:t>AI</w:t>
            </w:r>
          </w:p>
        </w:tc>
        <w:tc>
          <w:tcPr>
            <w:tcW w:w="391" w:type="dxa"/>
            <w:tcBorders>
              <w:top w:val="nil"/>
              <w:bottom w:val="nil"/>
            </w:tcBorders>
            <w:vAlign w:val="center"/>
          </w:tcPr>
          <w:p w14:paraId="6F6F326A" w14:textId="6EBBCF9F" w:rsidR="008350A1" w:rsidRPr="2887E3ED" w:rsidRDefault="00F94074" w:rsidP="75919B25">
            <w:pPr>
              <w:jc w:val="center"/>
              <w:rPr>
                <w:rFonts w:ascii="Myriad Pro" w:hAnsi="Myriad Pro" w:cs="Arial"/>
              </w:rPr>
            </w:pPr>
            <w:r>
              <w:rPr>
                <w:rFonts w:ascii="Myriad Pro" w:hAnsi="Myriad Pro" w:cs="Arial"/>
              </w:rPr>
              <w:t>3</w:t>
            </w:r>
          </w:p>
        </w:tc>
      </w:tr>
      <w:tr w:rsidR="003512F8" w:rsidRPr="003C4AEC" w14:paraId="7FFE7E9E" w14:textId="77777777" w:rsidTr="50F873F2">
        <w:trPr>
          <w:gridAfter w:val="1"/>
          <w:wAfter w:w="218" w:type="dxa"/>
          <w:cantSplit/>
          <w:trHeight w:val="601"/>
        </w:trPr>
        <w:tc>
          <w:tcPr>
            <w:tcW w:w="1633" w:type="dxa"/>
            <w:gridSpan w:val="2"/>
            <w:vMerge/>
          </w:tcPr>
          <w:p w14:paraId="22AF70C3" w14:textId="77777777" w:rsidR="008350A1" w:rsidRDefault="008350A1" w:rsidP="00281A2F">
            <w:pPr>
              <w:rPr>
                <w:rFonts w:ascii="Myriad Pro" w:hAnsi="Myriad Pro" w:cs="Arial"/>
                <w:b/>
                <w:szCs w:val="20"/>
              </w:rPr>
            </w:pPr>
          </w:p>
        </w:tc>
        <w:tc>
          <w:tcPr>
            <w:tcW w:w="7378" w:type="dxa"/>
            <w:gridSpan w:val="2"/>
            <w:tcBorders>
              <w:top w:val="nil"/>
              <w:bottom w:val="nil"/>
            </w:tcBorders>
            <w:shd w:val="clear" w:color="auto" w:fill="auto"/>
            <w:vAlign w:val="center"/>
          </w:tcPr>
          <w:p w14:paraId="3F85B305" w14:textId="00E6D648" w:rsidR="008350A1" w:rsidRPr="00047631" w:rsidRDefault="00047631" w:rsidP="00047631">
            <w:pPr>
              <w:pStyle w:val="ListParagraph"/>
              <w:numPr>
                <w:ilvl w:val="0"/>
                <w:numId w:val="34"/>
              </w:numPr>
              <w:ind w:left="387"/>
              <w:jc w:val="both"/>
              <w:rPr>
                <w:rFonts w:ascii="Myriad Pro" w:hAnsi="Myriad Pro"/>
                <w:color w:val="000000" w:themeColor="text1"/>
              </w:rPr>
            </w:pPr>
            <w:r w:rsidRPr="00047631">
              <w:rPr>
                <w:rFonts w:ascii="Myriad Pro" w:hAnsi="Myriad Pro"/>
                <w:color w:val="000000" w:themeColor="text1"/>
              </w:rPr>
              <w:t>Able to effectively manage a significant and varied workload including large accommodation projects, demonstrating good planning, effective delegation with strong project and performance management techniques.</w:t>
            </w:r>
          </w:p>
        </w:tc>
        <w:tc>
          <w:tcPr>
            <w:tcW w:w="585" w:type="dxa"/>
            <w:tcBorders>
              <w:top w:val="nil"/>
              <w:bottom w:val="nil"/>
            </w:tcBorders>
            <w:shd w:val="clear" w:color="auto" w:fill="auto"/>
            <w:vAlign w:val="center"/>
          </w:tcPr>
          <w:p w14:paraId="073199EA" w14:textId="759051C4" w:rsidR="008350A1" w:rsidRDefault="00AD27B7" w:rsidP="00CC0FC2">
            <w:pPr>
              <w:rPr>
                <w:rFonts w:ascii="Myriad Pro" w:hAnsi="Myriad Pro" w:cs="Arial"/>
                <w:bCs/>
                <w:iCs/>
              </w:rPr>
            </w:pPr>
            <w:r>
              <w:rPr>
                <w:rFonts w:ascii="Myriad Pro" w:hAnsi="Myriad Pro" w:cs="Arial"/>
                <w:bCs/>
                <w:iCs/>
              </w:rPr>
              <w:t>AI</w:t>
            </w:r>
          </w:p>
        </w:tc>
        <w:tc>
          <w:tcPr>
            <w:tcW w:w="391" w:type="dxa"/>
            <w:tcBorders>
              <w:top w:val="nil"/>
              <w:bottom w:val="nil"/>
            </w:tcBorders>
            <w:vAlign w:val="center"/>
          </w:tcPr>
          <w:p w14:paraId="14EA6A58" w14:textId="6D6247B5" w:rsidR="008350A1" w:rsidRPr="2887E3ED" w:rsidRDefault="00515D55" w:rsidP="75919B25">
            <w:pPr>
              <w:jc w:val="center"/>
              <w:rPr>
                <w:rFonts w:ascii="Myriad Pro" w:hAnsi="Myriad Pro" w:cs="Arial"/>
              </w:rPr>
            </w:pPr>
            <w:r>
              <w:rPr>
                <w:rFonts w:ascii="Myriad Pro" w:hAnsi="Myriad Pro" w:cs="Arial"/>
              </w:rPr>
              <w:t>2</w:t>
            </w:r>
          </w:p>
        </w:tc>
      </w:tr>
      <w:tr w:rsidR="003512F8" w:rsidRPr="003C4AEC" w14:paraId="20AC0884" w14:textId="77777777" w:rsidTr="50F873F2">
        <w:trPr>
          <w:gridAfter w:val="1"/>
          <w:wAfter w:w="218" w:type="dxa"/>
          <w:cantSplit/>
          <w:trHeight w:val="601"/>
        </w:trPr>
        <w:tc>
          <w:tcPr>
            <w:tcW w:w="1633" w:type="dxa"/>
            <w:gridSpan w:val="2"/>
            <w:vMerge/>
          </w:tcPr>
          <w:p w14:paraId="614C6CA1" w14:textId="77777777" w:rsidR="008350A1" w:rsidRDefault="008350A1" w:rsidP="00281A2F">
            <w:pPr>
              <w:rPr>
                <w:rFonts w:ascii="Myriad Pro" w:hAnsi="Myriad Pro" w:cs="Arial"/>
                <w:b/>
                <w:szCs w:val="20"/>
              </w:rPr>
            </w:pPr>
          </w:p>
        </w:tc>
        <w:tc>
          <w:tcPr>
            <w:tcW w:w="7378" w:type="dxa"/>
            <w:gridSpan w:val="2"/>
            <w:tcBorders>
              <w:top w:val="nil"/>
              <w:bottom w:val="nil"/>
            </w:tcBorders>
            <w:shd w:val="clear" w:color="auto" w:fill="auto"/>
            <w:vAlign w:val="center"/>
          </w:tcPr>
          <w:p w14:paraId="4BF058CB" w14:textId="6AFC2857" w:rsidR="008350A1" w:rsidRPr="00047631" w:rsidRDefault="00047631" w:rsidP="00047631">
            <w:pPr>
              <w:pStyle w:val="ListParagraph"/>
              <w:numPr>
                <w:ilvl w:val="0"/>
                <w:numId w:val="34"/>
              </w:numPr>
              <w:ind w:left="387"/>
              <w:jc w:val="both"/>
              <w:rPr>
                <w:rFonts w:ascii="Myriad Pro" w:hAnsi="Myriad Pro"/>
                <w:color w:val="000000" w:themeColor="text1"/>
              </w:rPr>
            </w:pPr>
            <w:r w:rsidRPr="00047631">
              <w:rPr>
                <w:rFonts w:ascii="Myriad Pro" w:hAnsi="Myriad Pro"/>
                <w:color w:val="000000" w:themeColor="text1"/>
              </w:rPr>
              <w:t>Ability to ensure the provision of a sensitive and responsive service to people who sleep rough and adapt service approach, whilst mitigating organisational risks</w:t>
            </w:r>
          </w:p>
        </w:tc>
        <w:tc>
          <w:tcPr>
            <w:tcW w:w="585" w:type="dxa"/>
            <w:tcBorders>
              <w:top w:val="nil"/>
              <w:bottom w:val="nil"/>
            </w:tcBorders>
            <w:shd w:val="clear" w:color="auto" w:fill="auto"/>
            <w:vAlign w:val="center"/>
          </w:tcPr>
          <w:p w14:paraId="5E8B4AB2" w14:textId="3C9DBD45" w:rsidR="008350A1" w:rsidRDefault="00AD27B7" w:rsidP="00CC0FC2">
            <w:pPr>
              <w:rPr>
                <w:rFonts w:ascii="Myriad Pro" w:hAnsi="Myriad Pro" w:cs="Arial"/>
                <w:bCs/>
                <w:iCs/>
              </w:rPr>
            </w:pPr>
            <w:r>
              <w:rPr>
                <w:rFonts w:ascii="Myriad Pro" w:hAnsi="Myriad Pro" w:cs="Arial"/>
                <w:bCs/>
                <w:iCs/>
              </w:rPr>
              <w:t>AI</w:t>
            </w:r>
          </w:p>
        </w:tc>
        <w:tc>
          <w:tcPr>
            <w:tcW w:w="391" w:type="dxa"/>
            <w:tcBorders>
              <w:top w:val="nil"/>
              <w:bottom w:val="nil"/>
            </w:tcBorders>
            <w:vAlign w:val="center"/>
          </w:tcPr>
          <w:p w14:paraId="20BD7E89" w14:textId="027EDC35" w:rsidR="008350A1" w:rsidRPr="2887E3ED" w:rsidRDefault="002966D5" w:rsidP="75919B25">
            <w:pPr>
              <w:jc w:val="center"/>
              <w:rPr>
                <w:rFonts w:ascii="Myriad Pro" w:hAnsi="Myriad Pro" w:cs="Arial"/>
              </w:rPr>
            </w:pPr>
            <w:r>
              <w:rPr>
                <w:rFonts w:ascii="Myriad Pro" w:hAnsi="Myriad Pro" w:cs="Arial"/>
              </w:rPr>
              <w:t>2</w:t>
            </w:r>
          </w:p>
        </w:tc>
      </w:tr>
      <w:tr w:rsidR="003512F8" w:rsidRPr="003C4AEC" w14:paraId="3787328D" w14:textId="77777777" w:rsidTr="50F873F2">
        <w:trPr>
          <w:gridAfter w:val="1"/>
          <w:wAfter w:w="218" w:type="dxa"/>
          <w:cantSplit/>
          <w:trHeight w:val="601"/>
        </w:trPr>
        <w:tc>
          <w:tcPr>
            <w:tcW w:w="1633" w:type="dxa"/>
            <w:gridSpan w:val="2"/>
            <w:vMerge/>
          </w:tcPr>
          <w:p w14:paraId="02CF7305" w14:textId="77777777" w:rsidR="008350A1" w:rsidRDefault="008350A1" w:rsidP="00281A2F">
            <w:pPr>
              <w:rPr>
                <w:rFonts w:ascii="Myriad Pro" w:hAnsi="Myriad Pro" w:cs="Arial"/>
                <w:b/>
                <w:szCs w:val="20"/>
              </w:rPr>
            </w:pPr>
          </w:p>
        </w:tc>
        <w:tc>
          <w:tcPr>
            <w:tcW w:w="7378" w:type="dxa"/>
            <w:gridSpan w:val="2"/>
            <w:tcBorders>
              <w:top w:val="nil"/>
              <w:bottom w:val="nil"/>
            </w:tcBorders>
            <w:shd w:val="clear" w:color="auto" w:fill="auto"/>
            <w:vAlign w:val="center"/>
          </w:tcPr>
          <w:p w14:paraId="6B7C29BB" w14:textId="5F3C703B" w:rsidR="008350A1" w:rsidRPr="00047631" w:rsidRDefault="00047631" w:rsidP="00047631">
            <w:pPr>
              <w:pStyle w:val="ListParagraph"/>
              <w:numPr>
                <w:ilvl w:val="0"/>
                <w:numId w:val="34"/>
              </w:numPr>
              <w:ind w:left="387"/>
              <w:jc w:val="both"/>
              <w:rPr>
                <w:rFonts w:ascii="Myriad Pro" w:hAnsi="Myriad Pro"/>
                <w:color w:val="000000" w:themeColor="text1"/>
              </w:rPr>
            </w:pPr>
            <w:r w:rsidRPr="00047631">
              <w:rPr>
                <w:rFonts w:ascii="Myriad Pro" w:hAnsi="Myriad Pro"/>
                <w:color w:val="000000" w:themeColor="text1"/>
              </w:rPr>
              <w:t>Ability to develop and maintain effective partnerships with a wide range of people and organisations creating an environment where people engage and that facilitates influence.</w:t>
            </w:r>
          </w:p>
        </w:tc>
        <w:tc>
          <w:tcPr>
            <w:tcW w:w="585" w:type="dxa"/>
            <w:tcBorders>
              <w:top w:val="nil"/>
              <w:bottom w:val="nil"/>
            </w:tcBorders>
            <w:shd w:val="clear" w:color="auto" w:fill="auto"/>
            <w:vAlign w:val="center"/>
          </w:tcPr>
          <w:p w14:paraId="1559DD81" w14:textId="0A72DDA8" w:rsidR="008350A1" w:rsidRDefault="00AD27B7" w:rsidP="00CC0FC2">
            <w:pPr>
              <w:rPr>
                <w:rFonts w:ascii="Myriad Pro" w:hAnsi="Myriad Pro" w:cs="Arial"/>
                <w:bCs/>
                <w:iCs/>
              </w:rPr>
            </w:pPr>
            <w:r>
              <w:rPr>
                <w:rFonts w:ascii="Myriad Pro" w:hAnsi="Myriad Pro" w:cs="Arial"/>
                <w:bCs/>
                <w:iCs/>
              </w:rPr>
              <w:t>AI</w:t>
            </w:r>
          </w:p>
        </w:tc>
        <w:tc>
          <w:tcPr>
            <w:tcW w:w="391" w:type="dxa"/>
            <w:tcBorders>
              <w:top w:val="nil"/>
              <w:bottom w:val="nil"/>
            </w:tcBorders>
            <w:vAlign w:val="center"/>
          </w:tcPr>
          <w:p w14:paraId="33935DEE" w14:textId="57D299B8" w:rsidR="008350A1" w:rsidRPr="2887E3ED" w:rsidRDefault="002966D5" w:rsidP="75919B25">
            <w:pPr>
              <w:jc w:val="center"/>
              <w:rPr>
                <w:rFonts w:ascii="Myriad Pro" w:hAnsi="Myriad Pro" w:cs="Arial"/>
              </w:rPr>
            </w:pPr>
            <w:r>
              <w:rPr>
                <w:rFonts w:ascii="Myriad Pro" w:hAnsi="Myriad Pro" w:cs="Arial"/>
              </w:rPr>
              <w:t>2</w:t>
            </w:r>
          </w:p>
        </w:tc>
      </w:tr>
      <w:tr w:rsidR="003512F8" w:rsidRPr="003C4AEC" w14:paraId="431DC3B1" w14:textId="77777777" w:rsidTr="50F873F2">
        <w:trPr>
          <w:gridAfter w:val="1"/>
          <w:wAfter w:w="218" w:type="dxa"/>
          <w:cantSplit/>
          <w:trHeight w:val="601"/>
        </w:trPr>
        <w:tc>
          <w:tcPr>
            <w:tcW w:w="1633" w:type="dxa"/>
            <w:gridSpan w:val="2"/>
            <w:vMerge/>
          </w:tcPr>
          <w:p w14:paraId="58AB22D0" w14:textId="77777777" w:rsidR="008350A1" w:rsidRDefault="008350A1" w:rsidP="00281A2F">
            <w:pPr>
              <w:rPr>
                <w:rFonts w:ascii="Myriad Pro" w:hAnsi="Myriad Pro" w:cs="Arial"/>
                <w:b/>
                <w:szCs w:val="20"/>
              </w:rPr>
            </w:pPr>
          </w:p>
        </w:tc>
        <w:tc>
          <w:tcPr>
            <w:tcW w:w="7378" w:type="dxa"/>
            <w:gridSpan w:val="2"/>
            <w:tcBorders>
              <w:top w:val="nil"/>
              <w:bottom w:val="nil"/>
            </w:tcBorders>
            <w:shd w:val="clear" w:color="auto" w:fill="auto"/>
            <w:vAlign w:val="center"/>
          </w:tcPr>
          <w:p w14:paraId="38636C5D" w14:textId="4850ED33" w:rsidR="008350A1" w:rsidRPr="00047631" w:rsidRDefault="008350A1" w:rsidP="00047631">
            <w:pPr>
              <w:pStyle w:val="ListParagraph"/>
              <w:numPr>
                <w:ilvl w:val="0"/>
                <w:numId w:val="34"/>
              </w:numPr>
              <w:ind w:left="387"/>
              <w:jc w:val="both"/>
              <w:rPr>
                <w:rFonts w:ascii="Myriad Pro" w:hAnsi="Myriad Pro"/>
                <w:color w:val="000000" w:themeColor="text1"/>
              </w:rPr>
            </w:pPr>
            <w:r w:rsidRPr="00047631">
              <w:rPr>
                <w:rFonts w:ascii="Myriad Pro" w:hAnsi="Myriad Pro"/>
                <w:color w:val="000000" w:themeColor="text1"/>
              </w:rPr>
              <w:t>Excellent negotiating, influencing and liaison skills.</w:t>
            </w:r>
          </w:p>
        </w:tc>
        <w:tc>
          <w:tcPr>
            <w:tcW w:w="585" w:type="dxa"/>
            <w:tcBorders>
              <w:top w:val="nil"/>
              <w:bottom w:val="nil"/>
            </w:tcBorders>
            <w:shd w:val="clear" w:color="auto" w:fill="auto"/>
            <w:vAlign w:val="center"/>
          </w:tcPr>
          <w:p w14:paraId="59410DB7" w14:textId="73AE247C" w:rsidR="008350A1" w:rsidRDefault="00AD27B7" w:rsidP="00CC0FC2">
            <w:pPr>
              <w:rPr>
                <w:rFonts w:ascii="Myriad Pro" w:hAnsi="Myriad Pro" w:cs="Arial"/>
                <w:bCs/>
                <w:iCs/>
              </w:rPr>
            </w:pPr>
            <w:r>
              <w:rPr>
                <w:rFonts w:ascii="Myriad Pro" w:hAnsi="Myriad Pro" w:cs="Arial"/>
                <w:bCs/>
                <w:iCs/>
              </w:rPr>
              <w:t>AI</w:t>
            </w:r>
          </w:p>
        </w:tc>
        <w:tc>
          <w:tcPr>
            <w:tcW w:w="391" w:type="dxa"/>
            <w:tcBorders>
              <w:top w:val="nil"/>
              <w:bottom w:val="nil"/>
            </w:tcBorders>
            <w:vAlign w:val="center"/>
          </w:tcPr>
          <w:p w14:paraId="2FB80ED5" w14:textId="45601817" w:rsidR="008350A1" w:rsidRPr="2887E3ED" w:rsidRDefault="002966D5" w:rsidP="75919B25">
            <w:pPr>
              <w:jc w:val="center"/>
              <w:rPr>
                <w:rFonts w:ascii="Myriad Pro" w:hAnsi="Myriad Pro" w:cs="Arial"/>
              </w:rPr>
            </w:pPr>
            <w:r>
              <w:rPr>
                <w:rFonts w:ascii="Myriad Pro" w:hAnsi="Myriad Pro" w:cs="Arial"/>
              </w:rPr>
              <w:t>2</w:t>
            </w:r>
          </w:p>
        </w:tc>
      </w:tr>
      <w:tr w:rsidR="003512F8" w:rsidRPr="003C4AEC" w14:paraId="57A4B6F7" w14:textId="77777777" w:rsidTr="50F873F2">
        <w:trPr>
          <w:gridAfter w:val="1"/>
          <w:wAfter w:w="218" w:type="dxa"/>
          <w:cantSplit/>
          <w:trHeight w:val="601"/>
        </w:trPr>
        <w:tc>
          <w:tcPr>
            <w:tcW w:w="1633" w:type="dxa"/>
            <w:gridSpan w:val="2"/>
            <w:vMerge/>
          </w:tcPr>
          <w:p w14:paraId="67E92D9F" w14:textId="77777777" w:rsidR="008350A1" w:rsidRDefault="008350A1" w:rsidP="00281A2F">
            <w:pPr>
              <w:rPr>
                <w:rFonts w:ascii="Myriad Pro" w:hAnsi="Myriad Pro" w:cs="Arial"/>
                <w:b/>
                <w:szCs w:val="20"/>
              </w:rPr>
            </w:pPr>
          </w:p>
        </w:tc>
        <w:tc>
          <w:tcPr>
            <w:tcW w:w="7378" w:type="dxa"/>
            <w:gridSpan w:val="2"/>
            <w:tcBorders>
              <w:top w:val="nil"/>
              <w:bottom w:val="nil"/>
            </w:tcBorders>
            <w:shd w:val="clear" w:color="auto" w:fill="auto"/>
            <w:vAlign w:val="center"/>
          </w:tcPr>
          <w:p w14:paraId="7788222C" w14:textId="5EB7C7F6" w:rsidR="008350A1" w:rsidRPr="00047631" w:rsidRDefault="008350A1" w:rsidP="00047631">
            <w:pPr>
              <w:pStyle w:val="ListParagraph"/>
              <w:numPr>
                <w:ilvl w:val="0"/>
                <w:numId w:val="34"/>
              </w:numPr>
              <w:ind w:left="387"/>
              <w:jc w:val="both"/>
              <w:rPr>
                <w:rFonts w:ascii="Myriad Pro" w:hAnsi="Myriad Pro"/>
                <w:color w:val="000000" w:themeColor="text1"/>
              </w:rPr>
            </w:pPr>
            <w:r w:rsidRPr="00047631">
              <w:rPr>
                <w:rFonts w:ascii="Myriad Pro" w:hAnsi="Myriad Pro"/>
                <w:color w:val="000000" w:themeColor="text1"/>
              </w:rPr>
              <w:t>Demonstrate effective leadership, with the ability to motivate and develop staff, where staff are working in highly stressful and pressurised environments.</w:t>
            </w:r>
          </w:p>
        </w:tc>
        <w:tc>
          <w:tcPr>
            <w:tcW w:w="585" w:type="dxa"/>
            <w:tcBorders>
              <w:top w:val="nil"/>
              <w:bottom w:val="nil"/>
            </w:tcBorders>
            <w:shd w:val="clear" w:color="auto" w:fill="auto"/>
            <w:vAlign w:val="center"/>
          </w:tcPr>
          <w:p w14:paraId="3C93E407" w14:textId="7ABA9A8F" w:rsidR="008350A1" w:rsidRDefault="00AD27B7" w:rsidP="00CC0FC2">
            <w:pPr>
              <w:rPr>
                <w:rFonts w:ascii="Myriad Pro" w:hAnsi="Myriad Pro" w:cs="Arial"/>
                <w:bCs/>
                <w:iCs/>
              </w:rPr>
            </w:pPr>
            <w:r>
              <w:rPr>
                <w:rFonts w:ascii="Myriad Pro" w:hAnsi="Myriad Pro" w:cs="Arial"/>
                <w:bCs/>
                <w:iCs/>
              </w:rPr>
              <w:t>AI</w:t>
            </w:r>
          </w:p>
        </w:tc>
        <w:tc>
          <w:tcPr>
            <w:tcW w:w="391" w:type="dxa"/>
            <w:tcBorders>
              <w:top w:val="nil"/>
              <w:bottom w:val="nil"/>
            </w:tcBorders>
            <w:vAlign w:val="center"/>
          </w:tcPr>
          <w:p w14:paraId="109FA5B4" w14:textId="6E65D8D2" w:rsidR="008350A1" w:rsidRPr="2887E3ED" w:rsidRDefault="00515D55" w:rsidP="75919B25">
            <w:pPr>
              <w:jc w:val="center"/>
              <w:rPr>
                <w:rFonts w:ascii="Myriad Pro" w:hAnsi="Myriad Pro" w:cs="Arial"/>
              </w:rPr>
            </w:pPr>
            <w:r>
              <w:rPr>
                <w:rFonts w:ascii="Myriad Pro" w:hAnsi="Myriad Pro" w:cs="Arial"/>
              </w:rPr>
              <w:t>3</w:t>
            </w:r>
          </w:p>
        </w:tc>
      </w:tr>
      <w:tr w:rsidR="003512F8" w:rsidRPr="003C4AEC" w14:paraId="4D66B156" w14:textId="77777777" w:rsidTr="50F873F2">
        <w:trPr>
          <w:gridAfter w:val="1"/>
          <w:wAfter w:w="218" w:type="dxa"/>
          <w:cantSplit/>
          <w:trHeight w:val="601"/>
        </w:trPr>
        <w:tc>
          <w:tcPr>
            <w:tcW w:w="1633" w:type="dxa"/>
            <w:gridSpan w:val="2"/>
            <w:vMerge/>
          </w:tcPr>
          <w:p w14:paraId="650C13FF" w14:textId="77777777" w:rsidR="008350A1" w:rsidRDefault="008350A1" w:rsidP="00281A2F">
            <w:pPr>
              <w:rPr>
                <w:rFonts w:ascii="Myriad Pro" w:hAnsi="Myriad Pro" w:cs="Arial"/>
                <w:b/>
                <w:szCs w:val="20"/>
              </w:rPr>
            </w:pPr>
          </w:p>
        </w:tc>
        <w:tc>
          <w:tcPr>
            <w:tcW w:w="7378" w:type="dxa"/>
            <w:gridSpan w:val="2"/>
            <w:tcBorders>
              <w:top w:val="nil"/>
              <w:bottom w:val="nil"/>
            </w:tcBorders>
            <w:shd w:val="clear" w:color="auto" w:fill="auto"/>
            <w:vAlign w:val="center"/>
          </w:tcPr>
          <w:p w14:paraId="1B67F78E" w14:textId="69D976C4" w:rsidR="008350A1" w:rsidRPr="00047631" w:rsidRDefault="008350A1" w:rsidP="00047631">
            <w:pPr>
              <w:pStyle w:val="ListParagraph"/>
              <w:numPr>
                <w:ilvl w:val="0"/>
                <w:numId w:val="34"/>
              </w:numPr>
              <w:ind w:left="387"/>
              <w:jc w:val="both"/>
              <w:rPr>
                <w:rFonts w:ascii="Myriad Pro" w:hAnsi="Myriad Pro"/>
                <w:color w:val="000000" w:themeColor="text1"/>
              </w:rPr>
            </w:pPr>
            <w:r w:rsidRPr="00047631">
              <w:rPr>
                <w:rFonts w:ascii="Myriad Pro" w:hAnsi="Myriad Pro"/>
                <w:color w:val="000000" w:themeColor="text1"/>
              </w:rPr>
              <w:t>Demonstrate effective planning for the service, delegating tasks effectively setting clear standards of performance and service delivery.</w:t>
            </w:r>
          </w:p>
        </w:tc>
        <w:tc>
          <w:tcPr>
            <w:tcW w:w="585" w:type="dxa"/>
            <w:tcBorders>
              <w:top w:val="nil"/>
              <w:bottom w:val="nil"/>
            </w:tcBorders>
            <w:shd w:val="clear" w:color="auto" w:fill="auto"/>
            <w:vAlign w:val="center"/>
          </w:tcPr>
          <w:p w14:paraId="7E90B4DC" w14:textId="63C86758" w:rsidR="008350A1" w:rsidRDefault="00AD27B7" w:rsidP="00CC0FC2">
            <w:pPr>
              <w:rPr>
                <w:rFonts w:ascii="Myriad Pro" w:hAnsi="Myriad Pro" w:cs="Arial"/>
                <w:bCs/>
                <w:iCs/>
              </w:rPr>
            </w:pPr>
            <w:r>
              <w:rPr>
                <w:rFonts w:ascii="Myriad Pro" w:hAnsi="Myriad Pro" w:cs="Arial"/>
                <w:bCs/>
                <w:iCs/>
              </w:rPr>
              <w:t>AI</w:t>
            </w:r>
          </w:p>
        </w:tc>
        <w:tc>
          <w:tcPr>
            <w:tcW w:w="391" w:type="dxa"/>
            <w:tcBorders>
              <w:top w:val="nil"/>
              <w:bottom w:val="nil"/>
            </w:tcBorders>
            <w:vAlign w:val="center"/>
          </w:tcPr>
          <w:p w14:paraId="1077578F" w14:textId="45A0435B" w:rsidR="008350A1" w:rsidRPr="2887E3ED" w:rsidRDefault="00DF4789" w:rsidP="75919B25">
            <w:pPr>
              <w:jc w:val="center"/>
              <w:rPr>
                <w:rFonts w:ascii="Myriad Pro" w:hAnsi="Myriad Pro" w:cs="Arial"/>
              </w:rPr>
            </w:pPr>
            <w:r>
              <w:rPr>
                <w:rFonts w:ascii="Myriad Pro" w:hAnsi="Myriad Pro" w:cs="Arial"/>
              </w:rPr>
              <w:t>2</w:t>
            </w:r>
          </w:p>
        </w:tc>
      </w:tr>
      <w:tr w:rsidR="003512F8" w:rsidRPr="003C4AEC" w14:paraId="4A162DA7" w14:textId="77777777" w:rsidTr="50F873F2">
        <w:trPr>
          <w:gridAfter w:val="1"/>
          <w:wAfter w:w="218" w:type="dxa"/>
          <w:cantSplit/>
          <w:trHeight w:val="601"/>
        </w:trPr>
        <w:tc>
          <w:tcPr>
            <w:tcW w:w="1633" w:type="dxa"/>
            <w:gridSpan w:val="2"/>
            <w:vMerge/>
          </w:tcPr>
          <w:p w14:paraId="77AE0668" w14:textId="77777777" w:rsidR="008350A1" w:rsidRDefault="008350A1" w:rsidP="00281A2F">
            <w:pPr>
              <w:rPr>
                <w:rFonts w:ascii="Myriad Pro" w:hAnsi="Myriad Pro" w:cs="Arial"/>
                <w:b/>
                <w:szCs w:val="20"/>
              </w:rPr>
            </w:pPr>
          </w:p>
        </w:tc>
        <w:tc>
          <w:tcPr>
            <w:tcW w:w="7378" w:type="dxa"/>
            <w:gridSpan w:val="2"/>
            <w:tcBorders>
              <w:top w:val="nil"/>
              <w:bottom w:val="nil"/>
            </w:tcBorders>
            <w:shd w:val="clear" w:color="auto" w:fill="auto"/>
            <w:vAlign w:val="center"/>
          </w:tcPr>
          <w:p w14:paraId="6A38BFA3" w14:textId="65A023C7" w:rsidR="008350A1" w:rsidRPr="00047631" w:rsidRDefault="008350A1" w:rsidP="00047631">
            <w:pPr>
              <w:pStyle w:val="ListParagraph"/>
              <w:numPr>
                <w:ilvl w:val="0"/>
                <w:numId w:val="34"/>
              </w:numPr>
              <w:ind w:left="387"/>
              <w:jc w:val="both"/>
              <w:rPr>
                <w:rFonts w:ascii="Myriad Pro" w:hAnsi="Myriad Pro"/>
                <w:color w:val="000000" w:themeColor="text1"/>
              </w:rPr>
            </w:pPr>
            <w:r w:rsidRPr="00047631">
              <w:rPr>
                <w:rFonts w:ascii="Myriad Pro" w:hAnsi="Myriad Pro"/>
                <w:color w:val="000000" w:themeColor="text1"/>
              </w:rPr>
              <w:t>Performance focussed and able to meet targets and support the team to deliver.</w:t>
            </w:r>
          </w:p>
        </w:tc>
        <w:tc>
          <w:tcPr>
            <w:tcW w:w="585" w:type="dxa"/>
            <w:tcBorders>
              <w:top w:val="nil"/>
              <w:bottom w:val="nil"/>
            </w:tcBorders>
            <w:shd w:val="clear" w:color="auto" w:fill="auto"/>
            <w:vAlign w:val="center"/>
          </w:tcPr>
          <w:p w14:paraId="1E1CB3CC" w14:textId="1A317D81" w:rsidR="008350A1" w:rsidRDefault="00AD27B7" w:rsidP="00CC0FC2">
            <w:pPr>
              <w:rPr>
                <w:rFonts w:ascii="Myriad Pro" w:hAnsi="Myriad Pro" w:cs="Arial"/>
                <w:bCs/>
                <w:iCs/>
              </w:rPr>
            </w:pPr>
            <w:r>
              <w:rPr>
                <w:rFonts w:ascii="Myriad Pro" w:hAnsi="Myriad Pro" w:cs="Arial"/>
                <w:bCs/>
                <w:iCs/>
              </w:rPr>
              <w:t>AI</w:t>
            </w:r>
          </w:p>
        </w:tc>
        <w:tc>
          <w:tcPr>
            <w:tcW w:w="391" w:type="dxa"/>
            <w:tcBorders>
              <w:top w:val="nil"/>
              <w:bottom w:val="nil"/>
            </w:tcBorders>
            <w:vAlign w:val="center"/>
          </w:tcPr>
          <w:p w14:paraId="4E2A5BF2" w14:textId="14ECB1E6" w:rsidR="008350A1" w:rsidRPr="2887E3ED" w:rsidRDefault="00DF4789" w:rsidP="75919B25">
            <w:pPr>
              <w:jc w:val="center"/>
              <w:rPr>
                <w:rFonts w:ascii="Myriad Pro" w:hAnsi="Myriad Pro" w:cs="Arial"/>
              </w:rPr>
            </w:pPr>
            <w:r>
              <w:rPr>
                <w:rFonts w:ascii="Myriad Pro" w:hAnsi="Myriad Pro" w:cs="Arial"/>
              </w:rPr>
              <w:t>3</w:t>
            </w:r>
          </w:p>
        </w:tc>
      </w:tr>
      <w:tr w:rsidR="003512F8" w:rsidRPr="003C4AEC" w14:paraId="0DBA4290" w14:textId="77777777" w:rsidTr="50F873F2">
        <w:trPr>
          <w:gridAfter w:val="1"/>
          <w:wAfter w:w="218" w:type="dxa"/>
          <w:cantSplit/>
          <w:trHeight w:val="601"/>
        </w:trPr>
        <w:tc>
          <w:tcPr>
            <w:tcW w:w="1633" w:type="dxa"/>
            <w:gridSpan w:val="2"/>
            <w:vMerge/>
          </w:tcPr>
          <w:p w14:paraId="4FE2383C" w14:textId="77777777" w:rsidR="008350A1" w:rsidRDefault="008350A1" w:rsidP="00281A2F">
            <w:pPr>
              <w:rPr>
                <w:rFonts w:ascii="Myriad Pro" w:hAnsi="Myriad Pro" w:cs="Arial"/>
                <w:b/>
                <w:szCs w:val="20"/>
              </w:rPr>
            </w:pPr>
          </w:p>
        </w:tc>
        <w:tc>
          <w:tcPr>
            <w:tcW w:w="7378" w:type="dxa"/>
            <w:gridSpan w:val="2"/>
            <w:tcBorders>
              <w:top w:val="nil"/>
              <w:bottom w:val="nil"/>
            </w:tcBorders>
            <w:shd w:val="clear" w:color="auto" w:fill="auto"/>
            <w:vAlign w:val="center"/>
          </w:tcPr>
          <w:p w14:paraId="34942419" w14:textId="7E21D9FF" w:rsidR="008350A1" w:rsidRPr="00047631" w:rsidRDefault="008350A1" w:rsidP="00047631">
            <w:pPr>
              <w:pStyle w:val="ListParagraph"/>
              <w:numPr>
                <w:ilvl w:val="0"/>
                <w:numId w:val="34"/>
              </w:numPr>
              <w:ind w:left="387"/>
              <w:jc w:val="both"/>
              <w:rPr>
                <w:rFonts w:ascii="Myriad Pro" w:hAnsi="Myriad Pro"/>
                <w:color w:val="000000" w:themeColor="text1"/>
              </w:rPr>
            </w:pPr>
            <w:r w:rsidRPr="00047631">
              <w:rPr>
                <w:rFonts w:ascii="Myriad Pro" w:hAnsi="Myriad Pro"/>
                <w:color w:val="000000" w:themeColor="text1"/>
              </w:rPr>
              <w:t>Ability to work effectively and even-handedly with people from diverse backgrounds and circumstances.</w:t>
            </w:r>
          </w:p>
        </w:tc>
        <w:tc>
          <w:tcPr>
            <w:tcW w:w="585" w:type="dxa"/>
            <w:tcBorders>
              <w:top w:val="nil"/>
              <w:bottom w:val="nil"/>
            </w:tcBorders>
            <w:shd w:val="clear" w:color="auto" w:fill="auto"/>
            <w:vAlign w:val="center"/>
          </w:tcPr>
          <w:p w14:paraId="3239A5CE" w14:textId="77A86BDE" w:rsidR="008350A1" w:rsidRDefault="00AD27B7" w:rsidP="00CC0FC2">
            <w:pPr>
              <w:rPr>
                <w:rFonts w:ascii="Myriad Pro" w:hAnsi="Myriad Pro" w:cs="Arial"/>
                <w:bCs/>
                <w:iCs/>
              </w:rPr>
            </w:pPr>
            <w:r>
              <w:rPr>
                <w:rFonts w:ascii="Myriad Pro" w:hAnsi="Myriad Pro" w:cs="Arial"/>
                <w:bCs/>
                <w:iCs/>
              </w:rPr>
              <w:t>AI</w:t>
            </w:r>
          </w:p>
        </w:tc>
        <w:tc>
          <w:tcPr>
            <w:tcW w:w="391" w:type="dxa"/>
            <w:tcBorders>
              <w:top w:val="nil"/>
              <w:bottom w:val="nil"/>
            </w:tcBorders>
            <w:vAlign w:val="center"/>
          </w:tcPr>
          <w:p w14:paraId="689A97B1" w14:textId="3B2CED81" w:rsidR="008350A1" w:rsidRPr="2887E3ED" w:rsidRDefault="00DF4789" w:rsidP="75919B25">
            <w:pPr>
              <w:jc w:val="center"/>
              <w:rPr>
                <w:rFonts w:ascii="Myriad Pro" w:hAnsi="Myriad Pro" w:cs="Arial"/>
              </w:rPr>
            </w:pPr>
            <w:r>
              <w:rPr>
                <w:rFonts w:ascii="Myriad Pro" w:hAnsi="Myriad Pro" w:cs="Arial"/>
              </w:rPr>
              <w:t>3</w:t>
            </w:r>
          </w:p>
        </w:tc>
      </w:tr>
      <w:tr w:rsidR="003512F8" w:rsidRPr="003C4AEC" w14:paraId="2C370512" w14:textId="77777777" w:rsidTr="50F873F2">
        <w:trPr>
          <w:gridAfter w:val="1"/>
          <w:wAfter w:w="218" w:type="dxa"/>
          <w:cantSplit/>
          <w:trHeight w:val="601"/>
        </w:trPr>
        <w:tc>
          <w:tcPr>
            <w:tcW w:w="1633" w:type="dxa"/>
            <w:gridSpan w:val="2"/>
            <w:vMerge/>
          </w:tcPr>
          <w:p w14:paraId="3D9838F2" w14:textId="77777777" w:rsidR="008350A1" w:rsidRDefault="008350A1" w:rsidP="00281A2F">
            <w:pPr>
              <w:rPr>
                <w:rFonts w:ascii="Myriad Pro" w:hAnsi="Myriad Pro" w:cs="Arial"/>
                <w:b/>
                <w:szCs w:val="20"/>
              </w:rPr>
            </w:pPr>
          </w:p>
        </w:tc>
        <w:tc>
          <w:tcPr>
            <w:tcW w:w="7378" w:type="dxa"/>
            <w:gridSpan w:val="2"/>
            <w:tcBorders>
              <w:top w:val="nil"/>
              <w:bottom w:val="single" w:sz="4" w:space="0" w:color="auto"/>
            </w:tcBorders>
            <w:shd w:val="clear" w:color="auto" w:fill="auto"/>
            <w:vAlign w:val="center"/>
          </w:tcPr>
          <w:p w14:paraId="13CD8351" w14:textId="6E35BCE2" w:rsidR="008350A1" w:rsidRPr="00047631" w:rsidRDefault="008350A1" w:rsidP="00047631">
            <w:pPr>
              <w:pStyle w:val="ListParagraph"/>
              <w:numPr>
                <w:ilvl w:val="0"/>
                <w:numId w:val="34"/>
              </w:numPr>
              <w:ind w:left="387"/>
              <w:jc w:val="both"/>
              <w:rPr>
                <w:rFonts w:ascii="Myriad Pro" w:hAnsi="Myriad Pro"/>
                <w:color w:val="000000" w:themeColor="text1"/>
              </w:rPr>
            </w:pPr>
            <w:r w:rsidRPr="00047631">
              <w:rPr>
                <w:rFonts w:ascii="Myriad Pro" w:hAnsi="Myriad Pro"/>
                <w:color w:val="000000" w:themeColor="text1"/>
              </w:rPr>
              <w:t xml:space="preserve">Ability to effectively use </w:t>
            </w:r>
            <w:r w:rsidR="3411DE6A" w:rsidRPr="50F873F2">
              <w:rPr>
                <w:rFonts w:ascii="Myriad Pro" w:hAnsi="Myriad Pro"/>
                <w:color w:val="000000" w:themeColor="text1"/>
              </w:rPr>
              <w:t xml:space="preserve">a </w:t>
            </w:r>
            <w:r w:rsidRPr="00047631">
              <w:rPr>
                <w:rFonts w:ascii="Myriad Pro" w:hAnsi="Myriad Pro"/>
                <w:color w:val="000000" w:themeColor="text1"/>
              </w:rPr>
              <w:t>range of IT applications.</w:t>
            </w:r>
          </w:p>
        </w:tc>
        <w:tc>
          <w:tcPr>
            <w:tcW w:w="585" w:type="dxa"/>
            <w:tcBorders>
              <w:top w:val="nil"/>
              <w:bottom w:val="single" w:sz="4" w:space="0" w:color="auto"/>
            </w:tcBorders>
            <w:shd w:val="clear" w:color="auto" w:fill="auto"/>
            <w:vAlign w:val="center"/>
          </w:tcPr>
          <w:p w14:paraId="4E338760" w14:textId="133F11B9" w:rsidR="008350A1" w:rsidRDefault="00AD27B7" w:rsidP="00CC0FC2">
            <w:pPr>
              <w:rPr>
                <w:rFonts w:ascii="Myriad Pro" w:hAnsi="Myriad Pro" w:cs="Arial"/>
                <w:bCs/>
                <w:iCs/>
              </w:rPr>
            </w:pPr>
            <w:r>
              <w:rPr>
                <w:rFonts w:ascii="Myriad Pro" w:hAnsi="Myriad Pro" w:cs="Arial"/>
                <w:bCs/>
                <w:iCs/>
              </w:rPr>
              <w:t>AI</w:t>
            </w:r>
          </w:p>
        </w:tc>
        <w:tc>
          <w:tcPr>
            <w:tcW w:w="391" w:type="dxa"/>
            <w:tcBorders>
              <w:top w:val="nil"/>
              <w:bottom w:val="single" w:sz="4" w:space="0" w:color="auto"/>
            </w:tcBorders>
            <w:vAlign w:val="center"/>
          </w:tcPr>
          <w:p w14:paraId="29DD5C9F" w14:textId="0108EA76" w:rsidR="008350A1" w:rsidRPr="2887E3ED" w:rsidRDefault="00FC4602" w:rsidP="75919B25">
            <w:pPr>
              <w:jc w:val="center"/>
              <w:rPr>
                <w:rFonts w:ascii="Myriad Pro" w:hAnsi="Myriad Pro" w:cs="Arial"/>
              </w:rPr>
            </w:pPr>
            <w:r>
              <w:rPr>
                <w:rFonts w:ascii="Myriad Pro" w:hAnsi="Myriad Pro" w:cs="Arial"/>
              </w:rPr>
              <w:t>2</w:t>
            </w:r>
          </w:p>
        </w:tc>
      </w:tr>
      <w:tr w:rsidR="003512F8" w:rsidRPr="003C4AEC" w14:paraId="46642436" w14:textId="77777777" w:rsidTr="50F873F2">
        <w:trPr>
          <w:gridAfter w:val="1"/>
          <w:wAfter w:w="218" w:type="dxa"/>
          <w:cantSplit/>
          <w:trHeight w:val="601"/>
        </w:trPr>
        <w:tc>
          <w:tcPr>
            <w:tcW w:w="1633" w:type="dxa"/>
            <w:gridSpan w:val="2"/>
            <w:vMerge/>
          </w:tcPr>
          <w:p w14:paraId="55CA5E0D" w14:textId="77777777" w:rsidR="008350A1" w:rsidRDefault="008350A1" w:rsidP="00281A2F">
            <w:pPr>
              <w:rPr>
                <w:rFonts w:ascii="Myriad Pro" w:hAnsi="Myriad Pro" w:cs="Arial"/>
                <w:b/>
                <w:szCs w:val="20"/>
              </w:rPr>
            </w:pPr>
          </w:p>
        </w:tc>
        <w:tc>
          <w:tcPr>
            <w:tcW w:w="7378" w:type="dxa"/>
            <w:gridSpan w:val="2"/>
            <w:tcBorders>
              <w:bottom w:val="nil"/>
            </w:tcBorders>
            <w:shd w:val="clear" w:color="auto" w:fill="auto"/>
            <w:vAlign w:val="center"/>
          </w:tcPr>
          <w:p w14:paraId="4F8702BF" w14:textId="75664A5C" w:rsidR="008350A1" w:rsidRPr="00047631" w:rsidRDefault="008350A1" w:rsidP="00047631">
            <w:pPr>
              <w:pStyle w:val="ListParagraph"/>
              <w:numPr>
                <w:ilvl w:val="0"/>
                <w:numId w:val="34"/>
              </w:numPr>
              <w:ind w:left="387"/>
              <w:jc w:val="both"/>
              <w:rPr>
                <w:rFonts w:ascii="Myriad Pro" w:hAnsi="Myriad Pro"/>
                <w:color w:val="000000" w:themeColor="text1"/>
              </w:rPr>
            </w:pPr>
            <w:r w:rsidRPr="00047631">
              <w:rPr>
                <w:rFonts w:ascii="Myriad Pro" w:hAnsi="Myriad Pro"/>
                <w:color w:val="000000" w:themeColor="text1"/>
              </w:rPr>
              <w:t>Able to effectively manage large budgets, accounting for the financial implications of decision and able to ensure team leaders and officers understand those implications.</w:t>
            </w:r>
          </w:p>
        </w:tc>
        <w:tc>
          <w:tcPr>
            <w:tcW w:w="585" w:type="dxa"/>
            <w:tcBorders>
              <w:bottom w:val="nil"/>
            </w:tcBorders>
            <w:shd w:val="clear" w:color="auto" w:fill="auto"/>
            <w:vAlign w:val="center"/>
          </w:tcPr>
          <w:p w14:paraId="0981340E" w14:textId="55CE0294" w:rsidR="008350A1" w:rsidRDefault="00AD27B7" w:rsidP="00CC0FC2">
            <w:pPr>
              <w:rPr>
                <w:rFonts w:ascii="Myriad Pro" w:hAnsi="Myriad Pro" w:cs="Arial"/>
                <w:bCs/>
                <w:iCs/>
              </w:rPr>
            </w:pPr>
            <w:r>
              <w:rPr>
                <w:rFonts w:ascii="Myriad Pro" w:hAnsi="Myriad Pro" w:cs="Arial"/>
                <w:bCs/>
                <w:iCs/>
              </w:rPr>
              <w:t xml:space="preserve">AI </w:t>
            </w:r>
          </w:p>
        </w:tc>
        <w:tc>
          <w:tcPr>
            <w:tcW w:w="391" w:type="dxa"/>
            <w:tcBorders>
              <w:bottom w:val="nil"/>
            </w:tcBorders>
            <w:vAlign w:val="center"/>
          </w:tcPr>
          <w:p w14:paraId="3CB6A852" w14:textId="5771934E" w:rsidR="008350A1" w:rsidRPr="2887E3ED" w:rsidRDefault="00DF4789" w:rsidP="75919B25">
            <w:pPr>
              <w:jc w:val="center"/>
              <w:rPr>
                <w:rFonts w:ascii="Myriad Pro" w:hAnsi="Myriad Pro" w:cs="Arial"/>
              </w:rPr>
            </w:pPr>
            <w:r>
              <w:rPr>
                <w:rFonts w:ascii="Myriad Pro" w:hAnsi="Myriad Pro" w:cs="Arial"/>
              </w:rPr>
              <w:t>2</w:t>
            </w:r>
          </w:p>
        </w:tc>
      </w:tr>
      <w:tr w:rsidR="003512F8" w:rsidRPr="003C4AEC" w14:paraId="2104B552" w14:textId="77777777" w:rsidTr="50F873F2">
        <w:trPr>
          <w:gridAfter w:val="1"/>
          <w:wAfter w:w="218" w:type="dxa"/>
          <w:cantSplit/>
          <w:trHeight w:val="601"/>
        </w:trPr>
        <w:tc>
          <w:tcPr>
            <w:tcW w:w="1633" w:type="dxa"/>
            <w:gridSpan w:val="2"/>
            <w:vMerge/>
          </w:tcPr>
          <w:p w14:paraId="0ACDFDF8" w14:textId="77777777" w:rsidR="008350A1" w:rsidRDefault="008350A1" w:rsidP="00281A2F">
            <w:pPr>
              <w:rPr>
                <w:rFonts w:ascii="Myriad Pro" w:hAnsi="Myriad Pro" w:cs="Arial"/>
                <w:b/>
                <w:szCs w:val="20"/>
              </w:rPr>
            </w:pPr>
          </w:p>
        </w:tc>
        <w:tc>
          <w:tcPr>
            <w:tcW w:w="7378" w:type="dxa"/>
            <w:gridSpan w:val="2"/>
            <w:tcBorders>
              <w:top w:val="nil"/>
              <w:bottom w:val="single" w:sz="4" w:space="0" w:color="auto"/>
            </w:tcBorders>
            <w:shd w:val="clear" w:color="auto" w:fill="auto"/>
            <w:vAlign w:val="center"/>
          </w:tcPr>
          <w:p w14:paraId="1B94B81C" w14:textId="6989544E" w:rsidR="008350A1" w:rsidRPr="00047631" w:rsidRDefault="008350A1" w:rsidP="00047631">
            <w:pPr>
              <w:pStyle w:val="ListParagraph"/>
              <w:numPr>
                <w:ilvl w:val="0"/>
                <w:numId w:val="34"/>
              </w:numPr>
              <w:ind w:left="387"/>
              <w:jc w:val="both"/>
              <w:rPr>
                <w:rFonts w:ascii="Myriad Pro" w:hAnsi="Myriad Pro"/>
                <w:color w:val="000000" w:themeColor="text1"/>
              </w:rPr>
            </w:pPr>
            <w:r w:rsidRPr="00047631">
              <w:rPr>
                <w:rFonts w:ascii="Myriad Pro" w:hAnsi="Myriad Pro"/>
                <w:color w:val="000000" w:themeColor="text1"/>
              </w:rPr>
              <w:t>Able to identify and respond sensitively to political considerations.</w:t>
            </w:r>
          </w:p>
        </w:tc>
        <w:tc>
          <w:tcPr>
            <w:tcW w:w="585" w:type="dxa"/>
            <w:tcBorders>
              <w:top w:val="nil"/>
              <w:bottom w:val="single" w:sz="4" w:space="0" w:color="auto"/>
            </w:tcBorders>
            <w:shd w:val="clear" w:color="auto" w:fill="auto"/>
            <w:vAlign w:val="center"/>
          </w:tcPr>
          <w:p w14:paraId="3367D9AC" w14:textId="5B45D5D5" w:rsidR="008350A1" w:rsidRDefault="00AD27B7" w:rsidP="00CC0FC2">
            <w:pPr>
              <w:rPr>
                <w:rFonts w:ascii="Myriad Pro" w:hAnsi="Myriad Pro" w:cs="Arial"/>
                <w:bCs/>
                <w:iCs/>
              </w:rPr>
            </w:pPr>
            <w:r>
              <w:rPr>
                <w:rFonts w:ascii="Myriad Pro" w:hAnsi="Myriad Pro" w:cs="Arial"/>
                <w:bCs/>
                <w:iCs/>
              </w:rPr>
              <w:t>AI</w:t>
            </w:r>
          </w:p>
        </w:tc>
        <w:tc>
          <w:tcPr>
            <w:tcW w:w="391" w:type="dxa"/>
            <w:tcBorders>
              <w:top w:val="nil"/>
              <w:bottom w:val="single" w:sz="4" w:space="0" w:color="auto"/>
            </w:tcBorders>
            <w:vAlign w:val="center"/>
          </w:tcPr>
          <w:p w14:paraId="32166A9C" w14:textId="4E175608" w:rsidR="008350A1" w:rsidRPr="2887E3ED" w:rsidRDefault="00FC4602" w:rsidP="75919B25">
            <w:pPr>
              <w:jc w:val="center"/>
              <w:rPr>
                <w:rFonts w:ascii="Myriad Pro" w:hAnsi="Myriad Pro" w:cs="Arial"/>
              </w:rPr>
            </w:pPr>
            <w:r>
              <w:rPr>
                <w:rFonts w:ascii="Myriad Pro" w:hAnsi="Myriad Pro" w:cs="Arial"/>
              </w:rPr>
              <w:t>2</w:t>
            </w:r>
          </w:p>
        </w:tc>
      </w:tr>
      <w:tr w:rsidR="003512F8" w:rsidRPr="003C4AEC" w14:paraId="37ECA5A7" w14:textId="77777777" w:rsidTr="50F873F2">
        <w:trPr>
          <w:gridAfter w:val="1"/>
          <w:wAfter w:w="218" w:type="dxa"/>
          <w:cantSplit/>
          <w:trHeight w:val="566"/>
        </w:trPr>
        <w:tc>
          <w:tcPr>
            <w:tcW w:w="1633" w:type="dxa"/>
            <w:gridSpan w:val="2"/>
            <w:vMerge w:val="restart"/>
            <w:shd w:val="clear" w:color="auto" w:fill="D9D9D9" w:themeFill="background1" w:themeFillShade="D9"/>
            <w:vAlign w:val="center"/>
          </w:tcPr>
          <w:p w14:paraId="6B39D947" w14:textId="665B2294" w:rsidR="00047631" w:rsidRDefault="00047631" w:rsidP="001F57FD">
            <w:pPr>
              <w:rPr>
                <w:rFonts w:ascii="Myriad Pro" w:hAnsi="Myriad Pro" w:cs="Arial"/>
                <w:b/>
                <w:szCs w:val="20"/>
              </w:rPr>
            </w:pPr>
            <w:r w:rsidRPr="00281A2F">
              <w:rPr>
                <w:rFonts w:ascii="Myriad Pro" w:hAnsi="Myriad Pro" w:cs="Arial"/>
                <w:b/>
                <w:szCs w:val="20"/>
              </w:rPr>
              <w:t xml:space="preserve">Special Condition of Service  </w:t>
            </w:r>
          </w:p>
        </w:tc>
        <w:tc>
          <w:tcPr>
            <w:tcW w:w="7378" w:type="dxa"/>
            <w:gridSpan w:val="2"/>
            <w:tcBorders>
              <w:bottom w:val="nil"/>
            </w:tcBorders>
            <w:shd w:val="clear" w:color="auto" w:fill="auto"/>
            <w:vAlign w:val="center"/>
          </w:tcPr>
          <w:p w14:paraId="25517ADF" w14:textId="60E72ED3" w:rsidR="00047631" w:rsidRPr="00EF7A3D" w:rsidRDefault="00047631" w:rsidP="00EF7A3D">
            <w:pPr>
              <w:pStyle w:val="ListParagraph"/>
              <w:numPr>
                <w:ilvl w:val="0"/>
                <w:numId w:val="34"/>
              </w:numPr>
              <w:ind w:left="387"/>
              <w:jc w:val="both"/>
              <w:rPr>
                <w:rFonts w:ascii="Myriad Pro" w:hAnsi="Myriad Pro" w:cs="Arial"/>
                <w:szCs w:val="20"/>
              </w:rPr>
            </w:pPr>
            <w:r w:rsidRPr="00EF7A3D">
              <w:rPr>
                <w:rFonts w:ascii="Myriad Pro" w:hAnsi="Myriad Pro" w:cs="Arial"/>
                <w:szCs w:val="20"/>
              </w:rPr>
              <w:t xml:space="preserve">To work outside normal working hours to respond to emergencies or attend meetings.  </w:t>
            </w:r>
          </w:p>
        </w:tc>
        <w:tc>
          <w:tcPr>
            <w:tcW w:w="585" w:type="dxa"/>
            <w:tcBorders>
              <w:bottom w:val="nil"/>
            </w:tcBorders>
            <w:shd w:val="clear" w:color="auto" w:fill="auto"/>
            <w:vAlign w:val="center"/>
          </w:tcPr>
          <w:p w14:paraId="41E37D13" w14:textId="16B6AF41" w:rsidR="00047631" w:rsidRDefault="00AD27B7" w:rsidP="00CC0FC2">
            <w:pPr>
              <w:rPr>
                <w:rFonts w:ascii="Myriad Pro" w:hAnsi="Myriad Pro" w:cs="Arial"/>
                <w:bCs/>
                <w:iCs/>
              </w:rPr>
            </w:pPr>
            <w:r>
              <w:rPr>
                <w:rFonts w:ascii="Myriad Pro" w:hAnsi="Myriad Pro" w:cs="Arial"/>
                <w:bCs/>
                <w:iCs/>
              </w:rPr>
              <w:t>A</w:t>
            </w:r>
          </w:p>
        </w:tc>
        <w:tc>
          <w:tcPr>
            <w:tcW w:w="391" w:type="dxa"/>
            <w:tcBorders>
              <w:bottom w:val="nil"/>
            </w:tcBorders>
            <w:vAlign w:val="center"/>
          </w:tcPr>
          <w:p w14:paraId="4F42275B" w14:textId="74D68EB9" w:rsidR="00047631" w:rsidRDefault="00047631" w:rsidP="00B367F4">
            <w:pPr>
              <w:jc w:val="center"/>
              <w:rPr>
                <w:rFonts w:ascii="Myriad Pro" w:hAnsi="Myriad Pro" w:cs="Arial"/>
                <w:bCs/>
                <w:iCs/>
              </w:rPr>
            </w:pPr>
            <w:r>
              <w:rPr>
                <w:rFonts w:ascii="Myriad Pro" w:hAnsi="Myriad Pro" w:cs="Arial"/>
                <w:bCs/>
                <w:iCs/>
              </w:rPr>
              <w:t>2</w:t>
            </w:r>
          </w:p>
        </w:tc>
      </w:tr>
      <w:tr w:rsidR="003512F8" w:rsidRPr="003C4AEC" w14:paraId="4B5F06BB" w14:textId="77777777" w:rsidTr="50F873F2">
        <w:trPr>
          <w:gridAfter w:val="1"/>
          <w:wAfter w:w="218" w:type="dxa"/>
          <w:cantSplit/>
          <w:trHeight w:val="563"/>
        </w:trPr>
        <w:tc>
          <w:tcPr>
            <w:tcW w:w="1633" w:type="dxa"/>
            <w:gridSpan w:val="2"/>
            <w:vMerge/>
            <w:vAlign w:val="center"/>
          </w:tcPr>
          <w:p w14:paraId="29517DBD" w14:textId="77777777" w:rsidR="00047631" w:rsidRPr="00281A2F" w:rsidRDefault="00047631" w:rsidP="001F57FD">
            <w:pPr>
              <w:rPr>
                <w:rFonts w:ascii="Myriad Pro" w:hAnsi="Myriad Pro" w:cs="Arial"/>
                <w:b/>
                <w:szCs w:val="20"/>
              </w:rPr>
            </w:pPr>
          </w:p>
        </w:tc>
        <w:tc>
          <w:tcPr>
            <w:tcW w:w="7378" w:type="dxa"/>
            <w:gridSpan w:val="2"/>
            <w:tcBorders>
              <w:top w:val="nil"/>
              <w:bottom w:val="nil"/>
            </w:tcBorders>
            <w:shd w:val="clear" w:color="auto" w:fill="auto"/>
            <w:vAlign w:val="center"/>
          </w:tcPr>
          <w:p w14:paraId="36518983" w14:textId="59AF3958" w:rsidR="00047631" w:rsidRPr="00EF7A3D" w:rsidRDefault="00047631" w:rsidP="00EF7A3D">
            <w:pPr>
              <w:pStyle w:val="ListParagraph"/>
              <w:numPr>
                <w:ilvl w:val="0"/>
                <w:numId w:val="34"/>
              </w:numPr>
              <w:ind w:left="387"/>
              <w:jc w:val="both"/>
              <w:rPr>
                <w:rFonts w:ascii="Myriad Pro" w:hAnsi="Myriad Pro" w:cs="Arial"/>
              </w:rPr>
            </w:pPr>
            <w:r w:rsidRPr="50F873F2">
              <w:rPr>
                <w:rFonts w:ascii="Myriad Pro" w:hAnsi="Myriad Pro" w:cs="Arial"/>
              </w:rPr>
              <w:t xml:space="preserve">To comply with the </w:t>
            </w:r>
            <w:r w:rsidR="00F94074">
              <w:rPr>
                <w:rFonts w:ascii="Myriad Pro" w:hAnsi="Myriad Pro" w:cs="Arial"/>
              </w:rPr>
              <w:t xml:space="preserve">urgent needs </w:t>
            </w:r>
            <w:r w:rsidRPr="50F873F2">
              <w:rPr>
                <w:rFonts w:ascii="Myriad Pro" w:hAnsi="Myriad Pro" w:cs="Arial"/>
              </w:rPr>
              <w:t xml:space="preserve">of the service the post-holder will be required to work a duty rota.  </w:t>
            </w:r>
          </w:p>
        </w:tc>
        <w:tc>
          <w:tcPr>
            <w:tcW w:w="585" w:type="dxa"/>
            <w:tcBorders>
              <w:top w:val="nil"/>
              <w:bottom w:val="nil"/>
            </w:tcBorders>
            <w:shd w:val="clear" w:color="auto" w:fill="auto"/>
            <w:vAlign w:val="center"/>
          </w:tcPr>
          <w:p w14:paraId="711535DC" w14:textId="0B7D6518" w:rsidR="00047631" w:rsidRDefault="00AD27B7" w:rsidP="00CC0FC2">
            <w:pPr>
              <w:rPr>
                <w:rFonts w:ascii="Myriad Pro" w:hAnsi="Myriad Pro" w:cs="Arial"/>
                <w:bCs/>
                <w:iCs/>
              </w:rPr>
            </w:pPr>
            <w:r>
              <w:rPr>
                <w:rFonts w:ascii="Myriad Pro" w:hAnsi="Myriad Pro" w:cs="Arial"/>
                <w:bCs/>
                <w:iCs/>
              </w:rPr>
              <w:t>A</w:t>
            </w:r>
          </w:p>
        </w:tc>
        <w:tc>
          <w:tcPr>
            <w:tcW w:w="391" w:type="dxa"/>
            <w:tcBorders>
              <w:top w:val="nil"/>
              <w:bottom w:val="nil"/>
            </w:tcBorders>
            <w:vAlign w:val="center"/>
          </w:tcPr>
          <w:p w14:paraId="55C03FDE" w14:textId="704C4E57" w:rsidR="00047631" w:rsidRDefault="00FC4602" w:rsidP="00B367F4">
            <w:pPr>
              <w:jc w:val="center"/>
              <w:rPr>
                <w:rFonts w:ascii="Myriad Pro" w:hAnsi="Myriad Pro" w:cs="Arial"/>
                <w:bCs/>
                <w:iCs/>
              </w:rPr>
            </w:pPr>
            <w:r>
              <w:rPr>
                <w:rFonts w:ascii="Myriad Pro" w:hAnsi="Myriad Pro" w:cs="Arial"/>
                <w:bCs/>
                <w:iCs/>
              </w:rPr>
              <w:t>2</w:t>
            </w:r>
          </w:p>
        </w:tc>
      </w:tr>
      <w:tr w:rsidR="003512F8" w:rsidRPr="003C4AEC" w14:paraId="75546D2D" w14:textId="77777777" w:rsidTr="50F873F2">
        <w:trPr>
          <w:gridAfter w:val="1"/>
          <w:wAfter w:w="218" w:type="dxa"/>
          <w:cantSplit/>
          <w:trHeight w:val="563"/>
        </w:trPr>
        <w:tc>
          <w:tcPr>
            <w:tcW w:w="1633" w:type="dxa"/>
            <w:gridSpan w:val="2"/>
            <w:vMerge/>
            <w:vAlign w:val="center"/>
          </w:tcPr>
          <w:p w14:paraId="17922108" w14:textId="77777777" w:rsidR="00047631" w:rsidRPr="00281A2F" w:rsidRDefault="00047631" w:rsidP="001F57FD">
            <w:pPr>
              <w:rPr>
                <w:rFonts w:ascii="Myriad Pro" w:hAnsi="Myriad Pro" w:cs="Arial"/>
                <w:b/>
                <w:szCs w:val="20"/>
              </w:rPr>
            </w:pPr>
          </w:p>
        </w:tc>
        <w:tc>
          <w:tcPr>
            <w:tcW w:w="7378" w:type="dxa"/>
            <w:gridSpan w:val="2"/>
            <w:tcBorders>
              <w:top w:val="nil"/>
              <w:bottom w:val="nil"/>
            </w:tcBorders>
            <w:shd w:val="clear" w:color="auto" w:fill="auto"/>
            <w:vAlign w:val="center"/>
          </w:tcPr>
          <w:p w14:paraId="5C09F55D" w14:textId="584BEABD" w:rsidR="00047631" w:rsidRPr="00EF7A3D" w:rsidRDefault="00047631" w:rsidP="00EF7A3D">
            <w:pPr>
              <w:pStyle w:val="ListParagraph"/>
              <w:numPr>
                <w:ilvl w:val="0"/>
                <w:numId w:val="34"/>
              </w:numPr>
              <w:ind w:left="387"/>
              <w:jc w:val="both"/>
              <w:rPr>
                <w:rFonts w:ascii="Myriad Pro" w:hAnsi="Myriad Pro" w:cs="Arial"/>
                <w:szCs w:val="20"/>
              </w:rPr>
            </w:pPr>
            <w:r w:rsidRPr="00EF7A3D">
              <w:rPr>
                <w:rFonts w:ascii="Myriad Pro" w:hAnsi="Myriad Pro" w:cs="Arial"/>
                <w:szCs w:val="20"/>
              </w:rPr>
              <w:t>Must demonstrate an understanding of the issues relating to equal opportunities in service delivery and provision and to actively promote ways of eradicating racism, sexism, and other forms of negative discrimination through the Council’s policies and procedures.</w:t>
            </w:r>
          </w:p>
        </w:tc>
        <w:tc>
          <w:tcPr>
            <w:tcW w:w="585" w:type="dxa"/>
            <w:tcBorders>
              <w:top w:val="nil"/>
              <w:bottom w:val="nil"/>
            </w:tcBorders>
            <w:shd w:val="clear" w:color="auto" w:fill="auto"/>
            <w:vAlign w:val="center"/>
          </w:tcPr>
          <w:p w14:paraId="0516D93D" w14:textId="4E618371" w:rsidR="00047631" w:rsidRDefault="00AD27B7" w:rsidP="00CC0FC2">
            <w:pPr>
              <w:rPr>
                <w:rFonts w:ascii="Myriad Pro" w:hAnsi="Myriad Pro" w:cs="Arial"/>
                <w:bCs/>
                <w:iCs/>
              </w:rPr>
            </w:pPr>
            <w:r>
              <w:rPr>
                <w:rFonts w:ascii="Myriad Pro" w:hAnsi="Myriad Pro" w:cs="Arial"/>
                <w:bCs/>
                <w:iCs/>
              </w:rPr>
              <w:t>A</w:t>
            </w:r>
          </w:p>
        </w:tc>
        <w:tc>
          <w:tcPr>
            <w:tcW w:w="391" w:type="dxa"/>
            <w:tcBorders>
              <w:top w:val="nil"/>
              <w:bottom w:val="nil"/>
            </w:tcBorders>
            <w:vAlign w:val="center"/>
          </w:tcPr>
          <w:p w14:paraId="5898B494" w14:textId="28F0A5F8" w:rsidR="00047631" w:rsidRDefault="00AD27B7" w:rsidP="00B367F4">
            <w:pPr>
              <w:jc w:val="center"/>
              <w:rPr>
                <w:rFonts w:ascii="Myriad Pro" w:hAnsi="Myriad Pro" w:cs="Arial"/>
                <w:bCs/>
                <w:iCs/>
              </w:rPr>
            </w:pPr>
            <w:r>
              <w:rPr>
                <w:rFonts w:ascii="Myriad Pro" w:hAnsi="Myriad Pro" w:cs="Arial"/>
                <w:bCs/>
                <w:iCs/>
              </w:rPr>
              <w:t>2</w:t>
            </w:r>
          </w:p>
        </w:tc>
      </w:tr>
      <w:tr w:rsidR="003512F8" w:rsidRPr="003C4AEC" w14:paraId="6D9334BC" w14:textId="77777777" w:rsidTr="50F873F2">
        <w:trPr>
          <w:gridAfter w:val="1"/>
          <w:wAfter w:w="218" w:type="dxa"/>
          <w:cantSplit/>
          <w:trHeight w:val="563"/>
        </w:trPr>
        <w:tc>
          <w:tcPr>
            <w:tcW w:w="1633" w:type="dxa"/>
            <w:gridSpan w:val="2"/>
            <w:vMerge/>
            <w:vAlign w:val="center"/>
          </w:tcPr>
          <w:p w14:paraId="42ED4844" w14:textId="77777777" w:rsidR="00047631" w:rsidRPr="00281A2F" w:rsidRDefault="00047631" w:rsidP="001F57FD">
            <w:pPr>
              <w:rPr>
                <w:rFonts w:ascii="Myriad Pro" w:hAnsi="Myriad Pro" w:cs="Arial"/>
                <w:b/>
                <w:szCs w:val="20"/>
              </w:rPr>
            </w:pPr>
          </w:p>
        </w:tc>
        <w:tc>
          <w:tcPr>
            <w:tcW w:w="7378" w:type="dxa"/>
            <w:gridSpan w:val="2"/>
            <w:tcBorders>
              <w:top w:val="nil"/>
            </w:tcBorders>
            <w:shd w:val="clear" w:color="auto" w:fill="auto"/>
            <w:vAlign w:val="center"/>
          </w:tcPr>
          <w:p w14:paraId="23FA285B" w14:textId="6661DB88" w:rsidR="00047631" w:rsidRPr="00EF7A3D" w:rsidRDefault="00047631" w:rsidP="00EF7A3D">
            <w:pPr>
              <w:pStyle w:val="ListParagraph"/>
              <w:numPr>
                <w:ilvl w:val="0"/>
                <w:numId w:val="34"/>
              </w:numPr>
              <w:pBdr>
                <w:between w:val="single" w:sz="4" w:space="1" w:color="auto"/>
              </w:pBdr>
              <w:ind w:left="387"/>
              <w:jc w:val="both"/>
              <w:rPr>
                <w:rFonts w:ascii="Myriad Pro" w:hAnsi="Myriad Pro" w:cs="Arial"/>
                <w:szCs w:val="20"/>
              </w:rPr>
            </w:pPr>
            <w:r w:rsidRPr="00EF7A3D">
              <w:rPr>
                <w:rFonts w:ascii="Myriad Pro" w:hAnsi="Myriad Pro" w:cs="Arial"/>
                <w:szCs w:val="20"/>
              </w:rPr>
              <w:t>To comply with the Council's Health &amp; Safety Policy.</w:t>
            </w:r>
          </w:p>
        </w:tc>
        <w:tc>
          <w:tcPr>
            <w:tcW w:w="585" w:type="dxa"/>
            <w:tcBorders>
              <w:top w:val="nil"/>
            </w:tcBorders>
            <w:shd w:val="clear" w:color="auto" w:fill="auto"/>
            <w:vAlign w:val="center"/>
          </w:tcPr>
          <w:p w14:paraId="4EEAE1C1" w14:textId="24CC8CF4" w:rsidR="00047631" w:rsidRDefault="00AD27B7" w:rsidP="00CC0FC2">
            <w:pPr>
              <w:rPr>
                <w:rFonts w:ascii="Myriad Pro" w:hAnsi="Myriad Pro" w:cs="Arial"/>
                <w:bCs/>
                <w:iCs/>
              </w:rPr>
            </w:pPr>
            <w:r>
              <w:rPr>
                <w:rFonts w:ascii="Myriad Pro" w:hAnsi="Myriad Pro" w:cs="Arial"/>
                <w:bCs/>
                <w:iCs/>
              </w:rPr>
              <w:t>A</w:t>
            </w:r>
          </w:p>
        </w:tc>
        <w:tc>
          <w:tcPr>
            <w:tcW w:w="391" w:type="dxa"/>
            <w:tcBorders>
              <w:top w:val="nil"/>
            </w:tcBorders>
            <w:vAlign w:val="center"/>
          </w:tcPr>
          <w:p w14:paraId="23E399E2" w14:textId="0356E6E2" w:rsidR="00047631" w:rsidRDefault="00FC4602" w:rsidP="00B367F4">
            <w:pPr>
              <w:jc w:val="center"/>
              <w:rPr>
                <w:rFonts w:ascii="Myriad Pro" w:hAnsi="Myriad Pro" w:cs="Arial"/>
                <w:bCs/>
                <w:iCs/>
              </w:rPr>
            </w:pPr>
            <w:r>
              <w:rPr>
                <w:rFonts w:ascii="Myriad Pro" w:hAnsi="Myriad Pro" w:cs="Arial"/>
                <w:bCs/>
                <w:iCs/>
              </w:rPr>
              <w:t>2</w:t>
            </w:r>
          </w:p>
        </w:tc>
      </w:tr>
      <w:tr w:rsidR="003512F8" w:rsidRPr="003C4AEC" w14:paraId="163D0BF8" w14:textId="3B245092" w:rsidTr="50F873F2">
        <w:trPr>
          <w:gridAfter w:val="1"/>
          <w:wAfter w:w="218" w:type="dxa"/>
          <w:cantSplit/>
          <w:trHeight w:val="547"/>
        </w:trPr>
        <w:tc>
          <w:tcPr>
            <w:tcW w:w="1633" w:type="dxa"/>
            <w:gridSpan w:val="2"/>
            <w:tcBorders>
              <w:bottom w:val="single" w:sz="4" w:space="0" w:color="auto"/>
            </w:tcBorders>
            <w:shd w:val="clear" w:color="auto" w:fill="D9D9D9" w:themeFill="background1" w:themeFillShade="D9"/>
            <w:vAlign w:val="center"/>
          </w:tcPr>
          <w:p w14:paraId="04AA0536" w14:textId="77777777" w:rsidR="00B44D67" w:rsidRPr="00BD443C" w:rsidRDefault="00B44D67" w:rsidP="001F57FD">
            <w:pPr>
              <w:pStyle w:val="BodyText"/>
              <w:rPr>
                <w:rFonts w:ascii="Myriad Pro" w:hAnsi="Myriad Pro" w:cs="Arial"/>
                <w:b/>
                <w:i/>
              </w:rPr>
            </w:pPr>
            <w:r>
              <w:rPr>
                <w:rFonts w:ascii="Myriad Pro" w:hAnsi="Myriad Pro" w:cs="Arial"/>
                <w:b/>
                <w:szCs w:val="20"/>
              </w:rPr>
              <w:t>Corporate Behaviours</w:t>
            </w:r>
          </w:p>
        </w:tc>
        <w:tc>
          <w:tcPr>
            <w:tcW w:w="7378" w:type="dxa"/>
            <w:gridSpan w:val="2"/>
            <w:tcBorders>
              <w:bottom w:val="single" w:sz="4" w:space="0" w:color="auto"/>
            </w:tcBorders>
            <w:shd w:val="clear" w:color="auto" w:fill="auto"/>
            <w:vAlign w:val="center"/>
          </w:tcPr>
          <w:p w14:paraId="5429EC75" w14:textId="794FC323" w:rsidR="008A389E" w:rsidRPr="003C4AEC" w:rsidRDefault="008A389E" w:rsidP="00281A2F">
            <w:pPr>
              <w:pStyle w:val="BodyText"/>
              <w:jc w:val="both"/>
              <w:rPr>
                <w:rFonts w:ascii="Myriad Pro" w:hAnsi="Myriad Pro" w:cs="Arial"/>
              </w:rPr>
            </w:pPr>
            <w:r w:rsidRPr="008A389E">
              <w:rPr>
                <w:rFonts w:ascii="Myriad Pro" w:hAnsi="Myriad Pro" w:cs="Arial"/>
              </w:rPr>
              <w:t>The Council has a set of behaviours that all employees are expected to deliver in the performance of their role. The behaviour framework can be found on the Councils internet page, and these should be reflected in your application and the way you work.  As part of an individual’s personal development Redbridge expects employees of all levels to be continuously developing these core behaviours.</w:t>
            </w:r>
          </w:p>
        </w:tc>
        <w:tc>
          <w:tcPr>
            <w:tcW w:w="585" w:type="dxa"/>
            <w:tcBorders>
              <w:bottom w:val="single" w:sz="4" w:space="0" w:color="auto"/>
            </w:tcBorders>
            <w:shd w:val="clear" w:color="auto" w:fill="auto"/>
            <w:vAlign w:val="center"/>
          </w:tcPr>
          <w:p w14:paraId="67612E60" w14:textId="331BD577" w:rsidR="00B44D67" w:rsidRPr="003C4AEC" w:rsidRDefault="00B44D67" w:rsidP="00CC0FC2">
            <w:pPr>
              <w:rPr>
                <w:rFonts w:ascii="Myriad Pro" w:hAnsi="Myriad Pro" w:cs="Arial"/>
                <w:bCs/>
                <w:iCs/>
              </w:rPr>
            </w:pPr>
            <w:r>
              <w:rPr>
                <w:rFonts w:ascii="Myriad Pro" w:hAnsi="Myriad Pro" w:cs="Arial"/>
                <w:bCs/>
                <w:iCs/>
              </w:rPr>
              <w:t>AI</w:t>
            </w:r>
          </w:p>
        </w:tc>
        <w:tc>
          <w:tcPr>
            <w:tcW w:w="391" w:type="dxa"/>
            <w:tcBorders>
              <w:bottom w:val="single" w:sz="4" w:space="0" w:color="auto"/>
            </w:tcBorders>
            <w:vAlign w:val="center"/>
          </w:tcPr>
          <w:p w14:paraId="7B33B1EC" w14:textId="7DB9B2A8" w:rsidR="00B44D67" w:rsidRDefault="00AC04F4" w:rsidP="007D31D4">
            <w:pPr>
              <w:jc w:val="center"/>
              <w:rPr>
                <w:rFonts w:ascii="Myriad Pro" w:hAnsi="Myriad Pro" w:cs="Arial"/>
                <w:bCs/>
                <w:iCs/>
              </w:rPr>
            </w:pPr>
            <w:r>
              <w:rPr>
                <w:rFonts w:ascii="Myriad Pro" w:hAnsi="Myriad Pro" w:cs="Arial"/>
                <w:bCs/>
                <w:iCs/>
              </w:rPr>
              <w:t>3</w:t>
            </w:r>
          </w:p>
        </w:tc>
      </w:tr>
      <w:tr w:rsidR="003512F8" w:rsidRPr="003C4AEC" w14:paraId="61D99A73" w14:textId="093DB67B" w:rsidTr="50F873F2">
        <w:trPr>
          <w:gridAfter w:val="1"/>
          <w:wAfter w:w="218" w:type="dxa"/>
          <w:cantSplit/>
          <w:trHeight w:val="480"/>
        </w:trPr>
        <w:tc>
          <w:tcPr>
            <w:tcW w:w="1633" w:type="dxa"/>
            <w:gridSpan w:val="2"/>
            <w:vMerge w:val="restart"/>
            <w:shd w:val="clear" w:color="auto" w:fill="D9D9D9" w:themeFill="background1" w:themeFillShade="D9"/>
            <w:vAlign w:val="center"/>
          </w:tcPr>
          <w:p w14:paraId="3F00DC92" w14:textId="77777777" w:rsidR="00EF7A3D" w:rsidRPr="006A4310" w:rsidRDefault="00EF7A3D" w:rsidP="00CC0FC2">
            <w:pPr>
              <w:rPr>
                <w:rFonts w:ascii="Myriad Pro" w:hAnsi="Myriad Pro" w:cs="Arial"/>
                <w:b/>
                <w:szCs w:val="20"/>
              </w:rPr>
            </w:pPr>
            <w:r w:rsidRPr="003C4AEC">
              <w:rPr>
                <w:rFonts w:ascii="Myriad Pro" w:hAnsi="Myriad Pro" w:cs="Arial"/>
                <w:b/>
              </w:rPr>
              <w:t>Effective and Collaborative Team Working</w:t>
            </w:r>
          </w:p>
        </w:tc>
        <w:tc>
          <w:tcPr>
            <w:tcW w:w="7378" w:type="dxa"/>
            <w:gridSpan w:val="2"/>
            <w:tcBorders>
              <w:bottom w:val="nil"/>
            </w:tcBorders>
            <w:shd w:val="clear" w:color="auto" w:fill="auto"/>
            <w:vAlign w:val="center"/>
          </w:tcPr>
          <w:p w14:paraId="6E559D4B" w14:textId="77777777" w:rsidR="00EF7A3D" w:rsidRPr="00A50308" w:rsidRDefault="00EF7A3D" w:rsidP="5B3B29D6">
            <w:pPr>
              <w:jc w:val="both"/>
            </w:pPr>
          </w:p>
          <w:p w14:paraId="42A7067B" w14:textId="77777777" w:rsidR="00EF7A3D" w:rsidRPr="00A50308" w:rsidRDefault="00EF7A3D" w:rsidP="00A50308">
            <w:pPr>
              <w:pStyle w:val="ListParagraph"/>
              <w:numPr>
                <w:ilvl w:val="0"/>
                <w:numId w:val="36"/>
              </w:numPr>
              <w:ind w:left="387"/>
              <w:jc w:val="both"/>
              <w:rPr>
                <w:rFonts w:ascii="Myriad Pro" w:hAnsi="Myriad Pro" w:cs="Arial"/>
              </w:rPr>
            </w:pPr>
            <w:r w:rsidRPr="00A50308">
              <w:rPr>
                <w:rFonts w:ascii="Myriad Pro" w:hAnsi="Myriad Pro" w:cs="Arial"/>
              </w:rPr>
              <w:t>To take responsibility for personal development and actively participate in all learning and development.</w:t>
            </w:r>
          </w:p>
          <w:p w14:paraId="1F1A9EB7" w14:textId="77777777" w:rsidR="00EF7A3D" w:rsidRPr="003C4AEC" w:rsidRDefault="00EF7A3D" w:rsidP="00A50308">
            <w:pPr>
              <w:ind w:left="387"/>
              <w:jc w:val="both"/>
              <w:rPr>
                <w:rFonts w:ascii="Myriad Pro" w:hAnsi="Myriad Pro" w:cs="Arial"/>
              </w:rPr>
            </w:pPr>
          </w:p>
        </w:tc>
        <w:tc>
          <w:tcPr>
            <w:tcW w:w="585" w:type="dxa"/>
            <w:tcBorders>
              <w:bottom w:val="nil"/>
            </w:tcBorders>
            <w:shd w:val="clear" w:color="auto" w:fill="auto"/>
            <w:vAlign w:val="center"/>
          </w:tcPr>
          <w:p w14:paraId="5B478581" w14:textId="4DD8FCD0" w:rsidR="00EF7A3D" w:rsidRPr="003C4AEC" w:rsidRDefault="00EF7A3D" w:rsidP="00CC0FC2">
            <w:pPr>
              <w:rPr>
                <w:rFonts w:ascii="Myriad Pro" w:hAnsi="Myriad Pro" w:cs="Arial"/>
                <w:bCs/>
                <w:iCs/>
              </w:rPr>
            </w:pPr>
            <w:r>
              <w:rPr>
                <w:rFonts w:ascii="Myriad Pro" w:hAnsi="Myriad Pro" w:cs="Arial"/>
                <w:bCs/>
                <w:iCs/>
              </w:rPr>
              <w:t>AI</w:t>
            </w:r>
          </w:p>
        </w:tc>
        <w:tc>
          <w:tcPr>
            <w:tcW w:w="391" w:type="dxa"/>
            <w:tcBorders>
              <w:bottom w:val="nil"/>
            </w:tcBorders>
            <w:vAlign w:val="center"/>
          </w:tcPr>
          <w:p w14:paraId="1F8E3705" w14:textId="42C0CCB2" w:rsidR="00EF7A3D" w:rsidRDefault="00EF7A3D" w:rsidP="007D31D4">
            <w:pPr>
              <w:jc w:val="center"/>
              <w:rPr>
                <w:rFonts w:ascii="Myriad Pro" w:hAnsi="Myriad Pro" w:cs="Arial"/>
                <w:bCs/>
                <w:iCs/>
              </w:rPr>
            </w:pPr>
            <w:r>
              <w:rPr>
                <w:rFonts w:ascii="Myriad Pro" w:hAnsi="Myriad Pro" w:cs="Arial"/>
                <w:bCs/>
                <w:iCs/>
              </w:rPr>
              <w:t>2</w:t>
            </w:r>
          </w:p>
        </w:tc>
      </w:tr>
      <w:tr w:rsidR="003512F8" w:rsidRPr="003C4AEC" w14:paraId="4A3BE44C" w14:textId="77777777" w:rsidTr="50F873F2">
        <w:trPr>
          <w:gridAfter w:val="1"/>
          <w:wAfter w:w="218" w:type="dxa"/>
          <w:cantSplit/>
          <w:trHeight w:val="480"/>
        </w:trPr>
        <w:tc>
          <w:tcPr>
            <w:tcW w:w="1633" w:type="dxa"/>
            <w:gridSpan w:val="2"/>
            <w:vMerge/>
            <w:vAlign w:val="center"/>
          </w:tcPr>
          <w:p w14:paraId="4DDD6445" w14:textId="77777777" w:rsidR="00EF7A3D" w:rsidRPr="003C4AEC" w:rsidRDefault="00EF7A3D" w:rsidP="00CC0FC2">
            <w:pPr>
              <w:rPr>
                <w:rFonts w:ascii="Myriad Pro" w:hAnsi="Myriad Pro" w:cs="Arial"/>
                <w:b/>
              </w:rPr>
            </w:pPr>
          </w:p>
        </w:tc>
        <w:tc>
          <w:tcPr>
            <w:tcW w:w="7378" w:type="dxa"/>
            <w:gridSpan w:val="2"/>
            <w:tcBorders>
              <w:top w:val="nil"/>
              <w:bottom w:val="nil"/>
            </w:tcBorders>
            <w:shd w:val="clear" w:color="auto" w:fill="auto"/>
            <w:vAlign w:val="center"/>
          </w:tcPr>
          <w:p w14:paraId="415C7924" w14:textId="5FF3C877" w:rsidR="00EF7A3D" w:rsidRPr="00A50308" w:rsidRDefault="00A50308" w:rsidP="00A50308">
            <w:pPr>
              <w:pStyle w:val="ListParagraph"/>
              <w:numPr>
                <w:ilvl w:val="0"/>
                <w:numId w:val="36"/>
              </w:numPr>
              <w:ind w:left="387"/>
              <w:jc w:val="both"/>
              <w:rPr>
                <w:rFonts w:ascii="Myriad Pro" w:hAnsi="Myriad Pro"/>
              </w:rPr>
            </w:pPr>
            <w:r w:rsidRPr="00A50308">
              <w:rPr>
                <w:rFonts w:ascii="Myriad Pro" w:hAnsi="Myriad Pro"/>
              </w:rPr>
              <w:t>To participate in the ongoing development, implementation, and monitoring of service plans.</w:t>
            </w:r>
          </w:p>
        </w:tc>
        <w:tc>
          <w:tcPr>
            <w:tcW w:w="585" w:type="dxa"/>
            <w:tcBorders>
              <w:top w:val="nil"/>
              <w:bottom w:val="nil"/>
            </w:tcBorders>
            <w:shd w:val="clear" w:color="auto" w:fill="auto"/>
            <w:vAlign w:val="center"/>
          </w:tcPr>
          <w:p w14:paraId="13A03E43" w14:textId="17C97590" w:rsidR="00EF7A3D" w:rsidRDefault="00AD27B7" w:rsidP="00CC0FC2">
            <w:pPr>
              <w:rPr>
                <w:rFonts w:ascii="Myriad Pro" w:hAnsi="Myriad Pro" w:cs="Arial"/>
                <w:bCs/>
                <w:iCs/>
              </w:rPr>
            </w:pPr>
            <w:r>
              <w:rPr>
                <w:rFonts w:ascii="Myriad Pro" w:hAnsi="Myriad Pro" w:cs="Arial"/>
                <w:bCs/>
                <w:iCs/>
              </w:rPr>
              <w:t>AI</w:t>
            </w:r>
          </w:p>
        </w:tc>
        <w:tc>
          <w:tcPr>
            <w:tcW w:w="391" w:type="dxa"/>
            <w:tcBorders>
              <w:top w:val="nil"/>
              <w:bottom w:val="nil"/>
            </w:tcBorders>
            <w:vAlign w:val="center"/>
          </w:tcPr>
          <w:p w14:paraId="05813E33" w14:textId="37E41C35" w:rsidR="00EF7A3D" w:rsidRDefault="00FC4602" w:rsidP="007D31D4">
            <w:pPr>
              <w:jc w:val="center"/>
              <w:rPr>
                <w:rFonts w:ascii="Myriad Pro" w:hAnsi="Myriad Pro" w:cs="Arial"/>
                <w:bCs/>
                <w:iCs/>
              </w:rPr>
            </w:pPr>
            <w:r>
              <w:rPr>
                <w:rFonts w:ascii="Myriad Pro" w:hAnsi="Myriad Pro" w:cs="Arial"/>
                <w:bCs/>
                <w:iCs/>
              </w:rPr>
              <w:t>2</w:t>
            </w:r>
          </w:p>
        </w:tc>
      </w:tr>
      <w:tr w:rsidR="003512F8" w:rsidRPr="003C4AEC" w14:paraId="635395F6" w14:textId="77777777" w:rsidTr="50F873F2">
        <w:trPr>
          <w:gridAfter w:val="1"/>
          <w:wAfter w:w="218" w:type="dxa"/>
          <w:cantSplit/>
          <w:trHeight w:val="480"/>
        </w:trPr>
        <w:tc>
          <w:tcPr>
            <w:tcW w:w="1633" w:type="dxa"/>
            <w:gridSpan w:val="2"/>
            <w:vMerge/>
            <w:vAlign w:val="center"/>
          </w:tcPr>
          <w:p w14:paraId="76B2132B" w14:textId="77777777" w:rsidR="00EF7A3D" w:rsidRPr="003C4AEC" w:rsidRDefault="00EF7A3D" w:rsidP="00CC0FC2">
            <w:pPr>
              <w:rPr>
                <w:rFonts w:ascii="Myriad Pro" w:hAnsi="Myriad Pro" w:cs="Arial"/>
                <w:b/>
              </w:rPr>
            </w:pPr>
          </w:p>
        </w:tc>
        <w:tc>
          <w:tcPr>
            <w:tcW w:w="7378" w:type="dxa"/>
            <w:gridSpan w:val="2"/>
            <w:tcBorders>
              <w:top w:val="nil"/>
            </w:tcBorders>
            <w:shd w:val="clear" w:color="auto" w:fill="auto"/>
            <w:vAlign w:val="center"/>
          </w:tcPr>
          <w:p w14:paraId="2896577A" w14:textId="2638524E" w:rsidR="00EF7A3D" w:rsidRPr="00A50308" w:rsidRDefault="00EF7A3D" w:rsidP="00A50308">
            <w:pPr>
              <w:pStyle w:val="ListParagraph"/>
              <w:numPr>
                <w:ilvl w:val="0"/>
                <w:numId w:val="36"/>
              </w:numPr>
              <w:ind w:left="387"/>
              <w:jc w:val="both"/>
              <w:rPr>
                <w:rFonts w:ascii="Myriad Pro" w:hAnsi="Myriad Pro"/>
              </w:rPr>
            </w:pPr>
            <w:r w:rsidRPr="00A50308">
              <w:rPr>
                <w:rFonts w:ascii="Myriad Pro" w:hAnsi="Myriad Pro"/>
              </w:rPr>
              <w:t>To support and contribute to value for money, service efficiency and improvement.</w:t>
            </w:r>
          </w:p>
        </w:tc>
        <w:tc>
          <w:tcPr>
            <w:tcW w:w="585" w:type="dxa"/>
            <w:tcBorders>
              <w:top w:val="nil"/>
            </w:tcBorders>
            <w:shd w:val="clear" w:color="auto" w:fill="auto"/>
            <w:vAlign w:val="center"/>
          </w:tcPr>
          <w:p w14:paraId="2AA6AABB" w14:textId="4499524F" w:rsidR="00EF7A3D" w:rsidRDefault="00AD27B7" w:rsidP="00CC0FC2">
            <w:pPr>
              <w:rPr>
                <w:rFonts w:ascii="Myriad Pro" w:hAnsi="Myriad Pro" w:cs="Arial"/>
                <w:bCs/>
                <w:iCs/>
              </w:rPr>
            </w:pPr>
            <w:r>
              <w:rPr>
                <w:rFonts w:ascii="Myriad Pro" w:hAnsi="Myriad Pro" w:cs="Arial"/>
                <w:bCs/>
                <w:iCs/>
              </w:rPr>
              <w:t>AI</w:t>
            </w:r>
          </w:p>
        </w:tc>
        <w:tc>
          <w:tcPr>
            <w:tcW w:w="391" w:type="dxa"/>
            <w:tcBorders>
              <w:top w:val="nil"/>
            </w:tcBorders>
            <w:vAlign w:val="center"/>
          </w:tcPr>
          <w:p w14:paraId="56F07F61" w14:textId="451AE842" w:rsidR="00EF7A3D" w:rsidRDefault="00FC4602" w:rsidP="007D31D4">
            <w:pPr>
              <w:jc w:val="center"/>
              <w:rPr>
                <w:rFonts w:ascii="Myriad Pro" w:hAnsi="Myriad Pro" w:cs="Arial"/>
                <w:bCs/>
                <w:iCs/>
              </w:rPr>
            </w:pPr>
            <w:r>
              <w:rPr>
                <w:rFonts w:ascii="Myriad Pro" w:hAnsi="Myriad Pro" w:cs="Arial"/>
                <w:bCs/>
                <w:iCs/>
              </w:rPr>
              <w:t>2</w:t>
            </w:r>
          </w:p>
        </w:tc>
      </w:tr>
      <w:tr w:rsidR="003512F8" w:rsidRPr="003C4AEC" w14:paraId="322DA728" w14:textId="51814BAA" w:rsidTr="50F873F2">
        <w:trPr>
          <w:gridAfter w:val="1"/>
          <w:wAfter w:w="218" w:type="dxa"/>
          <w:cantSplit/>
          <w:trHeight w:val="547"/>
        </w:trPr>
        <w:tc>
          <w:tcPr>
            <w:tcW w:w="1633" w:type="dxa"/>
            <w:gridSpan w:val="2"/>
            <w:tcBorders>
              <w:bottom w:val="single" w:sz="4" w:space="0" w:color="auto"/>
            </w:tcBorders>
            <w:shd w:val="clear" w:color="auto" w:fill="D9D9D9" w:themeFill="background1" w:themeFillShade="D9"/>
            <w:vAlign w:val="center"/>
          </w:tcPr>
          <w:p w14:paraId="43DDBB1C" w14:textId="77777777" w:rsidR="00B44D67" w:rsidRPr="006A4310" w:rsidRDefault="00B44D67" w:rsidP="00CC0FC2">
            <w:pPr>
              <w:rPr>
                <w:rFonts w:ascii="Myriad Pro" w:hAnsi="Myriad Pro" w:cs="Arial"/>
                <w:b/>
                <w:szCs w:val="20"/>
              </w:rPr>
            </w:pPr>
            <w:r>
              <w:rPr>
                <w:rFonts w:ascii="Myriad Pro" w:hAnsi="Myriad Pro" w:cs="Arial"/>
                <w:b/>
                <w:szCs w:val="20"/>
              </w:rPr>
              <w:t>Safeguarding and Disclosure</w:t>
            </w:r>
          </w:p>
        </w:tc>
        <w:tc>
          <w:tcPr>
            <w:tcW w:w="7378" w:type="dxa"/>
            <w:gridSpan w:val="2"/>
            <w:shd w:val="clear" w:color="auto" w:fill="auto"/>
            <w:vAlign w:val="center"/>
          </w:tcPr>
          <w:p w14:paraId="2C600607" w14:textId="6E67D527" w:rsidR="00B44D67" w:rsidRPr="002F470D" w:rsidRDefault="008A389E" w:rsidP="00150022">
            <w:pPr>
              <w:pStyle w:val="BodyText"/>
              <w:rPr>
                <w:rFonts w:ascii="Myriad Pro" w:hAnsi="Myriad Pro" w:cs="Arial"/>
              </w:rPr>
            </w:pPr>
            <w:r w:rsidRPr="008A389E">
              <w:rPr>
                <w:rFonts w:ascii="Myriad Pro" w:hAnsi="Myriad Pro" w:cs="Arial"/>
                <w:b/>
                <w:szCs w:val="20"/>
              </w:rPr>
              <w:t xml:space="preserve">DBS Disclosure Required? </w:t>
            </w:r>
            <w:r w:rsidRPr="008A389E">
              <w:rPr>
                <w:rFonts w:ascii="Myriad Pro" w:hAnsi="Myriad Pro" w:cs="Arial"/>
                <w:bCs/>
                <w:szCs w:val="20"/>
              </w:rPr>
              <w:t>Not required/Basic/</w:t>
            </w:r>
            <w:r w:rsidRPr="008A389E">
              <w:rPr>
                <w:rFonts w:ascii="Myriad Pro" w:hAnsi="Myriad Pro" w:cs="Arial"/>
                <w:bCs/>
                <w:szCs w:val="20"/>
                <w:u w:val="single"/>
              </w:rPr>
              <w:t>Enhanced</w:t>
            </w:r>
          </w:p>
        </w:tc>
        <w:tc>
          <w:tcPr>
            <w:tcW w:w="585" w:type="dxa"/>
            <w:shd w:val="clear" w:color="auto" w:fill="auto"/>
            <w:vAlign w:val="center"/>
          </w:tcPr>
          <w:p w14:paraId="7AD400BF" w14:textId="344CFF00" w:rsidR="00B44D67" w:rsidRPr="003C4AEC" w:rsidRDefault="00B44D67" w:rsidP="00CC0FC2">
            <w:pPr>
              <w:rPr>
                <w:rFonts w:ascii="Myriad Pro" w:hAnsi="Myriad Pro" w:cs="Arial"/>
                <w:bCs/>
                <w:iCs/>
              </w:rPr>
            </w:pPr>
          </w:p>
        </w:tc>
        <w:tc>
          <w:tcPr>
            <w:tcW w:w="391" w:type="dxa"/>
          </w:tcPr>
          <w:p w14:paraId="68408C27" w14:textId="77777777" w:rsidR="00B44D67" w:rsidRDefault="00B44D67" w:rsidP="00CC0FC2">
            <w:pPr>
              <w:rPr>
                <w:rFonts w:ascii="Myriad Pro" w:hAnsi="Myriad Pro" w:cs="Arial"/>
                <w:bCs/>
                <w:iCs/>
              </w:rPr>
            </w:pPr>
          </w:p>
        </w:tc>
      </w:tr>
    </w:tbl>
    <w:p w14:paraId="73EF2F69" w14:textId="3F9FB217" w:rsidR="002C5605" w:rsidRDefault="002C5605" w:rsidP="0081607A"/>
    <w:p w14:paraId="6C7FE376" w14:textId="77777777" w:rsidR="0081607A" w:rsidRDefault="0081607A" w:rsidP="0081607A"/>
    <w:sectPr w:rsidR="0081607A" w:rsidSect="002C5605">
      <w:headerReference w:type="default" r:id="rId11"/>
      <w:footerReference w:type="even" r:id="rId12"/>
      <w:footerReference w:type="default" r:id="rId13"/>
      <w:pgSz w:w="11906" w:h="16838" w:code="9"/>
      <w:pgMar w:top="709" w:right="567" w:bottom="567"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D36F" w14:textId="77777777" w:rsidR="001A1F59" w:rsidRDefault="001A1F59">
      <w:r>
        <w:separator/>
      </w:r>
    </w:p>
  </w:endnote>
  <w:endnote w:type="continuationSeparator" w:id="0">
    <w:p w14:paraId="462E719B" w14:textId="77777777" w:rsidR="001A1F59" w:rsidRDefault="001A1F59">
      <w:r>
        <w:continuationSeparator/>
      </w:r>
    </w:p>
  </w:endnote>
  <w:endnote w:type="continuationNotice" w:id="1">
    <w:p w14:paraId="02B67B40" w14:textId="77777777" w:rsidR="001A1F59" w:rsidRDefault="001A1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PIHGE+ArialMT">
    <w:altName w:val="Arial"/>
    <w:panose1 w:val="00000000000000000000"/>
    <w:charset w:val="00"/>
    <w:family w:val="swiss"/>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A00002AF" w:usb1="5000204B" w:usb2="00000000" w:usb3="00000000" w:csb0="0000009F" w:csb1="00000000"/>
  </w:font>
  <w:font w:name="CPMOFB+Arial">
    <w:altName w:val="Arial"/>
    <w:panose1 w:val="00000000000000000000"/>
    <w:charset w:val="00"/>
    <w:family w:val="swiss"/>
    <w:notTrueType/>
    <w:pitch w:val="default"/>
    <w:sig w:usb0="00000003" w:usb1="00000000" w:usb2="00000000" w:usb3="00000000" w:csb0="00000001" w:csb1="00000000"/>
  </w:font>
  <w:font w:name="MyriadPro-Semibold">
    <w:panose1 w:val="00000000000000000000"/>
    <w:charset w:val="00"/>
    <w:family w:val="swiss"/>
    <w:notTrueType/>
    <w:pitch w:val="default"/>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6951" w14:textId="77777777" w:rsidR="00A106E7" w:rsidRDefault="00A106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74355F" w14:textId="77777777" w:rsidR="00A106E7" w:rsidRDefault="00A106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2263" w14:textId="77777777" w:rsidR="00A106E7" w:rsidRDefault="00A106E7">
    <w:pPr>
      <w:pStyle w:val="Footer"/>
      <w:framePr w:wrap="around" w:vAnchor="text" w:hAnchor="margin" w:xAlign="right" w:y="1"/>
      <w:rPr>
        <w:rStyle w:val="PageNumber"/>
        <w:rFonts w:ascii="Trebuchet MS" w:hAnsi="Trebuchet MS"/>
        <w:color w:val="AA0066"/>
      </w:rPr>
    </w:pPr>
    <w:r>
      <w:rPr>
        <w:rStyle w:val="PageNumber"/>
        <w:rFonts w:ascii="Trebuchet MS" w:hAnsi="Trebuchet MS"/>
        <w:color w:val="AA0066"/>
      </w:rPr>
      <w:fldChar w:fldCharType="begin"/>
    </w:r>
    <w:r>
      <w:rPr>
        <w:rStyle w:val="PageNumber"/>
        <w:rFonts w:ascii="Trebuchet MS" w:hAnsi="Trebuchet MS"/>
        <w:color w:val="AA0066"/>
      </w:rPr>
      <w:instrText xml:space="preserve">PAGE  </w:instrText>
    </w:r>
    <w:r>
      <w:rPr>
        <w:rStyle w:val="PageNumber"/>
        <w:rFonts w:ascii="Trebuchet MS" w:hAnsi="Trebuchet MS"/>
        <w:color w:val="AA0066"/>
      </w:rPr>
      <w:fldChar w:fldCharType="separate"/>
    </w:r>
    <w:r w:rsidR="008A56DC">
      <w:rPr>
        <w:rStyle w:val="PageNumber"/>
        <w:rFonts w:ascii="Trebuchet MS" w:hAnsi="Trebuchet MS"/>
        <w:noProof/>
        <w:color w:val="AA0066"/>
      </w:rPr>
      <w:t>2</w:t>
    </w:r>
    <w:r>
      <w:rPr>
        <w:rStyle w:val="PageNumber"/>
        <w:rFonts w:ascii="Trebuchet MS" w:hAnsi="Trebuchet MS"/>
        <w:color w:val="AA0066"/>
      </w:rPr>
      <w:fldChar w:fldCharType="end"/>
    </w:r>
  </w:p>
  <w:p w14:paraId="5846EAA2" w14:textId="77777777" w:rsidR="00A106E7" w:rsidRDefault="00A106E7" w:rsidP="00983F11">
    <w:pPr>
      <w:pStyle w:val="Footer"/>
      <w:ind w:right="360" w:hanging="181"/>
      <w:rPr>
        <w:rFonts w:ascii="Arial" w:hAnsi="Arial" w:cs="Arial"/>
        <w:bCs/>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8CF9A" w14:textId="77777777" w:rsidR="001A1F59" w:rsidRDefault="001A1F59">
      <w:r>
        <w:separator/>
      </w:r>
    </w:p>
  </w:footnote>
  <w:footnote w:type="continuationSeparator" w:id="0">
    <w:p w14:paraId="01970E0D" w14:textId="77777777" w:rsidR="001A1F59" w:rsidRDefault="001A1F59">
      <w:r>
        <w:continuationSeparator/>
      </w:r>
    </w:p>
  </w:footnote>
  <w:footnote w:type="continuationNotice" w:id="1">
    <w:p w14:paraId="551FC980" w14:textId="77777777" w:rsidR="001A1F59" w:rsidRDefault="001A1F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0AE7" w14:textId="77777777" w:rsidR="00A106E7" w:rsidRDefault="00A106E7" w:rsidP="00161C4B">
    <w:pPr>
      <w:pStyle w:val="Header"/>
    </w:pPr>
    <w:r>
      <w:rPr>
        <w:noProof/>
        <w:sz w:val="36"/>
        <w:lang w:eastAsia="en-GB"/>
      </w:rPr>
      <w:drawing>
        <wp:anchor distT="0" distB="0" distL="114300" distR="114300" simplePos="0" relativeHeight="251658240" behindDoc="0" locked="0" layoutInCell="1" allowOverlap="1" wp14:anchorId="70010845" wp14:editId="72A7385F">
          <wp:simplePos x="0" y="0"/>
          <wp:positionH relativeFrom="page">
            <wp:posOffset>6585438</wp:posOffset>
          </wp:positionH>
          <wp:positionV relativeFrom="page">
            <wp:posOffset>87923</wp:posOffset>
          </wp:positionV>
          <wp:extent cx="720970" cy="351058"/>
          <wp:effectExtent l="0" t="0" r="3175" b="0"/>
          <wp:wrapNone/>
          <wp:docPr id="3" name="Picture 3" descr="LB Redbridge_300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 Redbridge_300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170" cy="351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B9ED44"/>
    <w:multiLevelType w:val="hybridMultilevel"/>
    <w:tmpl w:val="C64768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423F7B"/>
    <w:multiLevelType w:val="hybridMultilevel"/>
    <w:tmpl w:val="9EBD70C0"/>
    <w:lvl w:ilvl="0" w:tplc="FFFFFFFF">
      <w:start w:val="1"/>
      <w:numFmt w:val="bullet"/>
      <w:lvlText w:val="•"/>
      <w:lvlJc w:val="left"/>
    </w:lvl>
    <w:lvl w:ilvl="1" w:tplc="36702B06">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555FE"/>
    <w:multiLevelType w:val="hybridMultilevel"/>
    <w:tmpl w:val="67127C6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A27A20"/>
    <w:multiLevelType w:val="hybridMultilevel"/>
    <w:tmpl w:val="DFA43E02"/>
    <w:lvl w:ilvl="0" w:tplc="04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77A04A3"/>
    <w:multiLevelType w:val="hybridMultilevel"/>
    <w:tmpl w:val="C8922F06"/>
    <w:lvl w:ilvl="0" w:tplc="1042FAD8">
      <w:start w:val="1"/>
      <w:numFmt w:val="lowerLetter"/>
      <w:lvlText w:val="%1)"/>
      <w:lvlJc w:val="left"/>
      <w:pPr>
        <w:tabs>
          <w:tab w:val="num" w:pos="1320"/>
        </w:tabs>
        <w:ind w:left="132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C44409"/>
    <w:multiLevelType w:val="hybridMultilevel"/>
    <w:tmpl w:val="437C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0C498B"/>
    <w:multiLevelType w:val="hybridMultilevel"/>
    <w:tmpl w:val="4BCE849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E73081D"/>
    <w:multiLevelType w:val="hybridMultilevel"/>
    <w:tmpl w:val="911EC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373CD9"/>
    <w:multiLevelType w:val="hybridMultilevel"/>
    <w:tmpl w:val="3CFAA7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25D21C4"/>
    <w:multiLevelType w:val="hybridMultilevel"/>
    <w:tmpl w:val="36D4B164"/>
    <w:lvl w:ilvl="0" w:tplc="CE4CD3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DA531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F0FB1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342E6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70739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32315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5E1B1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F842B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28AA9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7A84DAE"/>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20F92CF4"/>
    <w:multiLevelType w:val="hybridMultilevel"/>
    <w:tmpl w:val="2214B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CF044E"/>
    <w:multiLevelType w:val="hybridMultilevel"/>
    <w:tmpl w:val="ADA2C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4836F7"/>
    <w:multiLevelType w:val="hybridMultilevel"/>
    <w:tmpl w:val="B2E82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AA4684"/>
    <w:multiLevelType w:val="hybridMultilevel"/>
    <w:tmpl w:val="FD180E2E"/>
    <w:lvl w:ilvl="0" w:tplc="788AA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2F1526"/>
    <w:multiLevelType w:val="hybridMultilevel"/>
    <w:tmpl w:val="297E5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030342"/>
    <w:multiLevelType w:val="hybridMultilevel"/>
    <w:tmpl w:val="27FC3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4A07085"/>
    <w:multiLevelType w:val="hybridMultilevel"/>
    <w:tmpl w:val="FB546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FD0A77"/>
    <w:multiLevelType w:val="hybridMultilevel"/>
    <w:tmpl w:val="39AC0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AC1DEE"/>
    <w:multiLevelType w:val="hybridMultilevel"/>
    <w:tmpl w:val="979E1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1A2189"/>
    <w:multiLevelType w:val="multilevel"/>
    <w:tmpl w:val="5FEEA1A8"/>
    <w:lvl w:ilvl="0">
      <w:start w:val="1"/>
      <w:numFmt w:val="bullet"/>
      <w:lvlText w:val=""/>
      <w:lvlJc w:val="left"/>
      <w:pPr>
        <w:ind w:left="360" w:hanging="360"/>
      </w:pPr>
      <w:rPr>
        <w:rFonts w:ascii="Symbol" w:hAnsi="Symbol" w:hint="default"/>
        <w:color w:val="FF000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0">
    <w:nsid w:val="4F830CEF"/>
    <w:multiLevelType w:val="hybridMultilevel"/>
    <w:tmpl w:val="D56AF108"/>
    <w:lvl w:ilvl="0" w:tplc="70D6341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A86AB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329A3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C49A9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EEAC2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D88CF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08B3A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2B37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86373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04A5DDB"/>
    <w:multiLevelType w:val="hybridMultilevel"/>
    <w:tmpl w:val="CFF6978E"/>
    <w:lvl w:ilvl="0" w:tplc="BEA66FE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8ED70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D61C1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469D2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0EDD6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BC57C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16B4B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CC126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920DB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534065B"/>
    <w:multiLevelType w:val="hybridMultilevel"/>
    <w:tmpl w:val="F32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AF5218"/>
    <w:multiLevelType w:val="hybridMultilevel"/>
    <w:tmpl w:val="244E1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E87625"/>
    <w:multiLevelType w:val="hybridMultilevel"/>
    <w:tmpl w:val="E3EC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B05976"/>
    <w:multiLevelType w:val="hybridMultilevel"/>
    <w:tmpl w:val="86B67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B73218"/>
    <w:multiLevelType w:val="hybridMultilevel"/>
    <w:tmpl w:val="C6484AE8"/>
    <w:lvl w:ilvl="0" w:tplc="E0861DF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5BA655D"/>
    <w:multiLevelType w:val="hybridMultilevel"/>
    <w:tmpl w:val="C6680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481264"/>
    <w:multiLevelType w:val="hybridMultilevel"/>
    <w:tmpl w:val="997A89AA"/>
    <w:lvl w:ilvl="0" w:tplc="EA38FEEA">
      <w:start w:val="1"/>
      <w:numFmt w:val="bullet"/>
      <w:lvlText w:val="•"/>
      <w:lvlJc w:val="left"/>
      <w:pPr>
        <w:tabs>
          <w:tab w:val="num" w:pos="720"/>
        </w:tabs>
        <w:ind w:left="720" w:hanging="360"/>
      </w:pPr>
      <w:rPr>
        <w:rFonts w:ascii="Arial" w:hAnsi="Arial" w:hint="default"/>
      </w:rPr>
    </w:lvl>
    <w:lvl w:ilvl="1" w:tplc="F648E882" w:tentative="1">
      <w:start w:val="1"/>
      <w:numFmt w:val="bullet"/>
      <w:lvlText w:val="•"/>
      <w:lvlJc w:val="left"/>
      <w:pPr>
        <w:tabs>
          <w:tab w:val="num" w:pos="1440"/>
        </w:tabs>
        <w:ind w:left="1440" w:hanging="360"/>
      </w:pPr>
      <w:rPr>
        <w:rFonts w:ascii="Arial" w:hAnsi="Arial" w:hint="default"/>
      </w:rPr>
    </w:lvl>
    <w:lvl w:ilvl="2" w:tplc="783AA902" w:tentative="1">
      <w:start w:val="1"/>
      <w:numFmt w:val="bullet"/>
      <w:lvlText w:val="•"/>
      <w:lvlJc w:val="left"/>
      <w:pPr>
        <w:tabs>
          <w:tab w:val="num" w:pos="2160"/>
        </w:tabs>
        <w:ind w:left="2160" w:hanging="360"/>
      </w:pPr>
      <w:rPr>
        <w:rFonts w:ascii="Arial" w:hAnsi="Arial" w:hint="default"/>
      </w:rPr>
    </w:lvl>
    <w:lvl w:ilvl="3" w:tplc="278200CC" w:tentative="1">
      <w:start w:val="1"/>
      <w:numFmt w:val="bullet"/>
      <w:lvlText w:val="•"/>
      <w:lvlJc w:val="left"/>
      <w:pPr>
        <w:tabs>
          <w:tab w:val="num" w:pos="2880"/>
        </w:tabs>
        <w:ind w:left="2880" w:hanging="360"/>
      </w:pPr>
      <w:rPr>
        <w:rFonts w:ascii="Arial" w:hAnsi="Arial" w:hint="default"/>
      </w:rPr>
    </w:lvl>
    <w:lvl w:ilvl="4" w:tplc="07DAB7DC" w:tentative="1">
      <w:start w:val="1"/>
      <w:numFmt w:val="bullet"/>
      <w:lvlText w:val="•"/>
      <w:lvlJc w:val="left"/>
      <w:pPr>
        <w:tabs>
          <w:tab w:val="num" w:pos="3600"/>
        </w:tabs>
        <w:ind w:left="3600" w:hanging="360"/>
      </w:pPr>
      <w:rPr>
        <w:rFonts w:ascii="Arial" w:hAnsi="Arial" w:hint="default"/>
      </w:rPr>
    </w:lvl>
    <w:lvl w:ilvl="5" w:tplc="0F105F38" w:tentative="1">
      <w:start w:val="1"/>
      <w:numFmt w:val="bullet"/>
      <w:lvlText w:val="•"/>
      <w:lvlJc w:val="left"/>
      <w:pPr>
        <w:tabs>
          <w:tab w:val="num" w:pos="4320"/>
        </w:tabs>
        <w:ind w:left="4320" w:hanging="360"/>
      </w:pPr>
      <w:rPr>
        <w:rFonts w:ascii="Arial" w:hAnsi="Arial" w:hint="default"/>
      </w:rPr>
    </w:lvl>
    <w:lvl w:ilvl="6" w:tplc="77042E62" w:tentative="1">
      <w:start w:val="1"/>
      <w:numFmt w:val="bullet"/>
      <w:lvlText w:val="•"/>
      <w:lvlJc w:val="left"/>
      <w:pPr>
        <w:tabs>
          <w:tab w:val="num" w:pos="5040"/>
        </w:tabs>
        <w:ind w:left="5040" w:hanging="360"/>
      </w:pPr>
      <w:rPr>
        <w:rFonts w:ascii="Arial" w:hAnsi="Arial" w:hint="default"/>
      </w:rPr>
    </w:lvl>
    <w:lvl w:ilvl="7" w:tplc="D6D06BE2" w:tentative="1">
      <w:start w:val="1"/>
      <w:numFmt w:val="bullet"/>
      <w:lvlText w:val="•"/>
      <w:lvlJc w:val="left"/>
      <w:pPr>
        <w:tabs>
          <w:tab w:val="num" w:pos="5760"/>
        </w:tabs>
        <w:ind w:left="5760" w:hanging="360"/>
      </w:pPr>
      <w:rPr>
        <w:rFonts w:ascii="Arial" w:hAnsi="Arial" w:hint="default"/>
      </w:rPr>
    </w:lvl>
    <w:lvl w:ilvl="8" w:tplc="547441D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94D045A"/>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6DFC3056"/>
    <w:multiLevelType w:val="hybridMultilevel"/>
    <w:tmpl w:val="39BAE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2004570"/>
    <w:multiLevelType w:val="hybridMultilevel"/>
    <w:tmpl w:val="55284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20628B"/>
    <w:multiLevelType w:val="hybridMultilevel"/>
    <w:tmpl w:val="5360E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D145B4"/>
    <w:multiLevelType w:val="hybridMultilevel"/>
    <w:tmpl w:val="823CC4D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B1F18FF"/>
    <w:multiLevelType w:val="hybridMultilevel"/>
    <w:tmpl w:val="49E89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871306">
    <w:abstractNumId w:val="8"/>
  </w:num>
  <w:num w:numId="2" w16cid:durableId="2089230511">
    <w:abstractNumId w:val="12"/>
  </w:num>
  <w:num w:numId="3" w16cid:durableId="1786541170">
    <w:abstractNumId w:val="11"/>
  </w:num>
  <w:num w:numId="4" w16cid:durableId="1047755251">
    <w:abstractNumId w:val="30"/>
  </w:num>
  <w:num w:numId="5" w16cid:durableId="1071006864">
    <w:abstractNumId w:val="3"/>
  </w:num>
  <w:num w:numId="6" w16cid:durableId="519927662">
    <w:abstractNumId w:val="25"/>
  </w:num>
  <w:num w:numId="7" w16cid:durableId="972097744">
    <w:abstractNumId w:val="5"/>
  </w:num>
  <w:num w:numId="8" w16cid:durableId="1092042569">
    <w:abstractNumId w:val="35"/>
  </w:num>
  <w:num w:numId="9" w16cid:durableId="1361972906">
    <w:abstractNumId w:val="24"/>
  </w:num>
  <w:num w:numId="10" w16cid:durableId="1909144246">
    <w:abstractNumId w:val="10"/>
  </w:num>
  <w:num w:numId="11" w16cid:durableId="2013950850">
    <w:abstractNumId w:val="32"/>
  </w:num>
  <w:num w:numId="12" w16cid:durableId="872231111">
    <w:abstractNumId w:val="31"/>
  </w:num>
  <w:num w:numId="13" w16cid:durableId="1395856792">
    <w:abstractNumId w:val="20"/>
  </w:num>
  <w:num w:numId="14" w16cid:durableId="1676686444">
    <w:abstractNumId w:val="26"/>
  </w:num>
  <w:num w:numId="15" w16cid:durableId="2115132552">
    <w:abstractNumId w:val="34"/>
  </w:num>
  <w:num w:numId="16" w16cid:durableId="675108893">
    <w:abstractNumId w:val="17"/>
  </w:num>
  <w:num w:numId="17" w16cid:durableId="1755400150">
    <w:abstractNumId w:val="23"/>
  </w:num>
  <w:num w:numId="18" w16cid:durableId="2020499516">
    <w:abstractNumId w:val="2"/>
  </w:num>
  <w:num w:numId="19" w16cid:durableId="537089413">
    <w:abstractNumId w:val="13"/>
  </w:num>
  <w:num w:numId="20" w16cid:durableId="607153497">
    <w:abstractNumId w:val="18"/>
  </w:num>
  <w:num w:numId="21" w16cid:durableId="1720012733">
    <w:abstractNumId w:val="4"/>
  </w:num>
  <w:num w:numId="22" w16cid:durableId="1410270164">
    <w:abstractNumId w:val="14"/>
  </w:num>
  <w:num w:numId="23" w16cid:durableId="1047224787">
    <w:abstractNumId w:val="6"/>
  </w:num>
  <w:num w:numId="24" w16cid:durableId="451753656">
    <w:abstractNumId w:val="19"/>
  </w:num>
  <w:num w:numId="25" w16cid:durableId="179664470">
    <w:abstractNumId w:val="27"/>
  </w:num>
  <w:num w:numId="26" w16cid:durableId="1303119242">
    <w:abstractNumId w:val="29"/>
  </w:num>
  <w:num w:numId="27" w16cid:durableId="782925295">
    <w:abstractNumId w:val="1"/>
  </w:num>
  <w:num w:numId="28" w16cid:durableId="2014258961">
    <w:abstractNumId w:val="0"/>
  </w:num>
  <w:num w:numId="29" w16cid:durableId="1202326474">
    <w:abstractNumId w:val="21"/>
  </w:num>
  <w:num w:numId="30" w16cid:durableId="166673103">
    <w:abstractNumId w:val="22"/>
  </w:num>
  <w:num w:numId="31" w16cid:durableId="309986983">
    <w:abstractNumId w:val="9"/>
  </w:num>
  <w:num w:numId="32" w16cid:durableId="1115716256">
    <w:abstractNumId w:val="16"/>
  </w:num>
  <w:num w:numId="33" w16cid:durableId="301204292">
    <w:abstractNumId w:val="33"/>
  </w:num>
  <w:num w:numId="34" w16cid:durableId="1869172831">
    <w:abstractNumId w:val="7"/>
  </w:num>
  <w:num w:numId="35" w16cid:durableId="1671907271">
    <w:abstractNumId w:val="28"/>
  </w:num>
  <w:num w:numId="36" w16cid:durableId="1011302585">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4E2"/>
    <w:rsid w:val="000037FC"/>
    <w:rsid w:val="0000672C"/>
    <w:rsid w:val="00011D24"/>
    <w:rsid w:val="00013737"/>
    <w:rsid w:val="0001388D"/>
    <w:rsid w:val="00014EEB"/>
    <w:rsid w:val="000231F6"/>
    <w:rsid w:val="00040E1A"/>
    <w:rsid w:val="0004313A"/>
    <w:rsid w:val="00047631"/>
    <w:rsid w:val="0005417C"/>
    <w:rsid w:val="000545DB"/>
    <w:rsid w:val="00054A23"/>
    <w:rsid w:val="0005622D"/>
    <w:rsid w:val="00070FF7"/>
    <w:rsid w:val="00082D45"/>
    <w:rsid w:val="00086F02"/>
    <w:rsid w:val="00092E73"/>
    <w:rsid w:val="00097156"/>
    <w:rsid w:val="000B0BE1"/>
    <w:rsid w:val="000B4EEE"/>
    <w:rsid w:val="000C1534"/>
    <w:rsid w:val="000C6F16"/>
    <w:rsid w:val="000D4BED"/>
    <w:rsid w:val="000D7355"/>
    <w:rsid w:val="000E479E"/>
    <w:rsid w:val="00103AD1"/>
    <w:rsid w:val="00105FE9"/>
    <w:rsid w:val="0010662A"/>
    <w:rsid w:val="001068D7"/>
    <w:rsid w:val="00106CC1"/>
    <w:rsid w:val="001070BF"/>
    <w:rsid w:val="00120E7B"/>
    <w:rsid w:val="00122E9E"/>
    <w:rsid w:val="0013417E"/>
    <w:rsid w:val="0013688B"/>
    <w:rsid w:val="001378FC"/>
    <w:rsid w:val="0014374A"/>
    <w:rsid w:val="00145943"/>
    <w:rsid w:val="00150022"/>
    <w:rsid w:val="00151DE0"/>
    <w:rsid w:val="00161C4B"/>
    <w:rsid w:val="00164081"/>
    <w:rsid w:val="00184F7E"/>
    <w:rsid w:val="001937E1"/>
    <w:rsid w:val="001962E8"/>
    <w:rsid w:val="001A0390"/>
    <w:rsid w:val="001A1F59"/>
    <w:rsid w:val="001A2F8F"/>
    <w:rsid w:val="001A6615"/>
    <w:rsid w:val="001A774A"/>
    <w:rsid w:val="001B12EF"/>
    <w:rsid w:val="001B39A6"/>
    <w:rsid w:val="001C5868"/>
    <w:rsid w:val="001C6924"/>
    <w:rsid w:val="001D5972"/>
    <w:rsid w:val="001D60AB"/>
    <w:rsid w:val="001E5B0D"/>
    <w:rsid w:val="001F17C9"/>
    <w:rsid w:val="001F1F03"/>
    <w:rsid w:val="001F20FB"/>
    <w:rsid w:val="001F38DE"/>
    <w:rsid w:val="001F57FD"/>
    <w:rsid w:val="001F7D6C"/>
    <w:rsid w:val="002241FA"/>
    <w:rsid w:val="002246F9"/>
    <w:rsid w:val="00244DA3"/>
    <w:rsid w:val="00261FDC"/>
    <w:rsid w:val="00263F16"/>
    <w:rsid w:val="002659E6"/>
    <w:rsid w:val="002722F5"/>
    <w:rsid w:val="00277183"/>
    <w:rsid w:val="00281291"/>
    <w:rsid w:val="00281A2F"/>
    <w:rsid w:val="002830CF"/>
    <w:rsid w:val="0029135E"/>
    <w:rsid w:val="00291D4C"/>
    <w:rsid w:val="002928F5"/>
    <w:rsid w:val="002966D5"/>
    <w:rsid w:val="002A1966"/>
    <w:rsid w:val="002A52E9"/>
    <w:rsid w:val="002B328B"/>
    <w:rsid w:val="002B351E"/>
    <w:rsid w:val="002B79CA"/>
    <w:rsid w:val="002C2D37"/>
    <w:rsid w:val="002C4F74"/>
    <w:rsid w:val="002C5605"/>
    <w:rsid w:val="002D195A"/>
    <w:rsid w:val="002D5EAB"/>
    <w:rsid w:val="002E108C"/>
    <w:rsid w:val="002E5FF2"/>
    <w:rsid w:val="002F470D"/>
    <w:rsid w:val="002F543C"/>
    <w:rsid w:val="0030162E"/>
    <w:rsid w:val="00304AE4"/>
    <w:rsid w:val="00312961"/>
    <w:rsid w:val="00316B89"/>
    <w:rsid w:val="00324040"/>
    <w:rsid w:val="00324834"/>
    <w:rsid w:val="0033085C"/>
    <w:rsid w:val="0033364B"/>
    <w:rsid w:val="00333F6C"/>
    <w:rsid w:val="003362FD"/>
    <w:rsid w:val="00344454"/>
    <w:rsid w:val="003444CB"/>
    <w:rsid w:val="003512F8"/>
    <w:rsid w:val="00355790"/>
    <w:rsid w:val="00356EC4"/>
    <w:rsid w:val="00367EC3"/>
    <w:rsid w:val="00372A73"/>
    <w:rsid w:val="003839E7"/>
    <w:rsid w:val="003848AB"/>
    <w:rsid w:val="00387C7F"/>
    <w:rsid w:val="0039251F"/>
    <w:rsid w:val="0039599B"/>
    <w:rsid w:val="003A1D08"/>
    <w:rsid w:val="003B04C8"/>
    <w:rsid w:val="003B0F95"/>
    <w:rsid w:val="003B2ACB"/>
    <w:rsid w:val="003C38EC"/>
    <w:rsid w:val="003C4AEC"/>
    <w:rsid w:val="003C6C41"/>
    <w:rsid w:val="003E2A28"/>
    <w:rsid w:val="003F2076"/>
    <w:rsid w:val="003F2AD2"/>
    <w:rsid w:val="003F7158"/>
    <w:rsid w:val="00401567"/>
    <w:rsid w:val="00402D42"/>
    <w:rsid w:val="00421411"/>
    <w:rsid w:val="00435AA5"/>
    <w:rsid w:val="00440079"/>
    <w:rsid w:val="00453D8B"/>
    <w:rsid w:val="0046083D"/>
    <w:rsid w:val="00463258"/>
    <w:rsid w:val="004749D4"/>
    <w:rsid w:val="00476FD2"/>
    <w:rsid w:val="00481EA4"/>
    <w:rsid w:val="00484325"/>
    <w:rsid w:val="004912D9"/>
    <w:rsid w:val="00495627"/>
    <w:rsid w:val="00497A8A"/>
    <w:rsid w:val="004A160F"/>
    <w:rsid w:val="004A31DB"/>
    <w:rsid w:val="004B0A07"/>
    <w:rsid w:val="004B0D26"/>
    <w:rsid w:val="004B4FF6"/>
    <w:rsid w:val="004D2157"/>
    <w:rsid w:val="004D5987"/>
    <w:rsid w:val="00500467"/>
    <w:rsid w:val="00504681"/>
    <w:rsid w:val="00506125"/>
    <w:rsid w:val="00507FA6"/>
    <w:rsid w:val="00515D55"/>
    <w:rsid w:val="00515E31"/>
    <w:rsid w:val="0052321A"/>
    <w:rsid w:val="00527013"/>
    <w:rsid w:val="00530D53"/>
    <w:rsid w:val="005332DA"/>
    <w:rsid w:val="00534451"/>
    <w:rsid w:val="005348F8"/>
    <w:rsid w:val="00536517"/>
    <w:rsid w:val="00536B1B"/>
    <w:rsid w:val="00536B3B"/>
    <w:rsid w:val="00543406"/>
    <w:rsid w:val="005441DC"/>
    <w:rsid w:val="005451B1"/>
    <w:rsid w:val="00547E40"/>
    <w:rsid w:val="00553B57"/>
    <w:rsid w:val="00565911"/>
    <w:rsid w:val="00580022"/>
    <w:rsid w:val="005800D2"/>
    <w:rsid w:val="005816B0"/>
    <w:rsid w:val="0058286C"/>
    <w:rsid w:val="00591370"/>
    <w:rsid w:val="00591669"/>
    <w:rsid w:val="005A1348"/>
    <w:rsid w:val="005A2EEE"/>
    <w:rsid w:val="005A46D5"/>
    <w:rsid w:val="005A52F4"/>
    <w:rsid w:val="005A54E2"/>
    <w:rsid w:val="005A6F76"/>
    <w:rsid w:val="005A7D49"/>
    <w:rsid w:val="005B0224"/>
    <w:rsid w:val="005B0CB7"/>
    <w:rsid w:val="005B3165"/>
    <w:rsid w:val="005D3256"/>
    <w:rsid w:val="005D3F13"/>
    <w:rsid w:val="005D4906"/>
    <w:rsid w:val="005D56CA"/>
    <w:rsid w:val="005D7183"/>
    <w:rsid w:val="005E13C9"/>
    <w:rsid w:val="005F1528"/>
    <w:rsid w:val="005F278D"/>
    <w:rsid w:val="005F5D63"/>
    <w:rsid w:val="005F7D73"/>
    <w:rsid w:val="00600AE3"/>
    <w:rsid w:val="0060417F"/>
    <w:rsid w:val="00612DED"/>
    <w:rsid w:val="00616961"/>
    <w:rsid w:val="00616DED"/>
    <w:rsid w:val="006240D7"/>
    <w:rsid w:val="00624201"/>
    <w:rsid w:val="00625A9F"/>
    <w:rsid w:val="00626AE7"/>
    <w:rsid w:val="00626F78"/>
    <w:rsid w:val="00632CEF"/>
    <w:rsid w:val="00635563"/>
    <w:rsid w:val="00636ECE"/>
    <w:rsid w:val="0064508F"/>
    <w:rsid w:val="00651060"/>
    <w:rsid w:val="006636B8"/>
    <w:rsid w:val="00667916"/>
    <w:rsid w:val="00670666"/>
    <w:rsid w:val="006734F6"/>
    <w:rsid w:val="006863E3"/>
    <w:rsid w:val="00690E16"/>
    <w:rsid w:val="00692DB5"/>
    <w:rsid w:val="00693180"/>
    <w:rsid w:val="006952EC"/>
    <w:rsid w:val="00696636"/>
    <w:rsid w:val="006A21A4"/>
    <w:rsid w:val="006A4310"/>
    <w:rsid w:val="006A7020"/>
    <w:rsid w:val="006B4CD9"/>
    <w:rsid w:val="006D46B9"/>
    <w:rsid w:val="006E0C84"/>
    <w:rsid w:val="006E13EB"/>
    <w:rsid w:val="00703931"/>
    <w:rsid w:val="007067EF"/>
    <w:rsid w:val="0071244F"/>
    <w:rsid w:val="0071666D"/>
    <w:rsid w:val="0072569C"/>
    <w:rsid w:val="00730041"/>
    <w:rsid w:val="00751407"/>
    <w:rsid w:val="00763F2E"/>
    <w:rsid w:val="007671AC"/>
    <w:rsid w:val="00787B20"/>
    <w:rsid w:val="00793179"/>
    <w:rsid w:val="007A219B"/>
    <w:rsid w:val="007A3F45"/>
    <w:rsid w:val="007B4CFD"/>
    <w:rsid w:val="007C06A4"/>
    <w:rsid w:val="007C10A5"/>
    <w:rsid w:val="007C479D"/>
    <w:rsid w:val="007D31D4"/>
    <w:rsid w:val="007D5FFE"/>
    <w:rsid w:val="007E73BB"/>
    <w:rsid w:val="007E7C18"/>
    <w:rsid w:val="007F038A"/>
    <w:rsid w:val="007F0C81"/>
    <w:rsid w:val="007F4132"/>
    <w:rsid w:val="008018E2"/>
    <w:rsid w:val="0081607A"/>
    <w:rsid w:val="0081660E"/>
    <w:rsid w:val="00830946"/>
    <w:rsid w:val="00831C4C"/>
    <w:rsid w:val="008350A1"/>
    <w:rsid w:val="00842DD6"/>
    <w:rsid w:val="00847AD5"/>
    <w:rsid w:val="008536F6"/>
    <w:rsid w:val="00854DAD"/>
    <w:rsid w:val="0085519B"/>
    <w:rsid w:val="008576E7"/>
    <w:rsid w:val="00864BF4"/>
    <w:rsid w:val="0087088F"/>
    <w:rsid w:val="00871C1F"/>
    <w:rsid w:val="00894C6A"/>
    <w:rsid w:val="00895CC1"/>
    <w:rsid w:val="008A10D3"/>
    <w:rsid w:val="008A2749"/>
    <w:rsid w:val="008A37CB"/>
    <w:rsid w:val="008A389E"/>
    <w:rsid w:val="008A56DC"/>
    <w:rsid w:val="008A709F"/>
    <w:rsid w:val="008B32F3"/>
    <w:rsid w:val="008B6750"/>
    <w:rsid w:val="008C1AEF"/>
    <w:rsid w:val="008D264F"/>
    <w:rsid w:val="008D3603"/>
    <w:rsid w:val="008D4F86"/>
    <w:rsid w:val="00904334"/>
    <w:rsid w:val="00904791"/>
    <w:rsid w:val="00906C9F"/>
    <w:rsid w:val="0091019B"/>
    <w:rsid w:val="00911D1D"/>
    <w:rsid w:val="00923421"/>
    <w:rsid w:val="0092515D"/>
    <w:rsid w:val="00931114"/>
    <w:rsid w:val="00934EAD"/>
    <w:rsid w:val="009351F5"/>
    <w:rsid w:val="009358BC"/>
    <w:rsid w:val="00936B15"/>
    <w:rsid w:val="0094033A"/>
    <w:rsid w:val="00940F0D"/>
    <w:rsid w:val="009452D9"/>
    <w:rsid w:val="00952423"/>
    <w:rsid w:val="00954E1B"/>
    <w:rsid w:val="00956AF5"/>
    <w:rsid w:val="00962070"/>
    <w:rsid w:val="00963F50"/>
    <w:rsid w:val="0098011E"/>
    <w:rsid w:val="009804B9"/>
    <w:rsid w:val="00982B38"/>
    <w:rsid w:val="00983108"/>
    <w:rsid w:val="00983F11"/>
    <w:rsid w:val="00991151"/>
    <w:rsid w:val="00994968"/>
    <w:rsid w:val="00995067"/>
    <w:rsid w:val="009A6A5C"/>
    <w:rsid w:val="009B75C9"/>
    <w:rsid w:val="009C137A"/>
    <w:rsid w:val="009C5E4F"/>
    <w:rsid w:val="009D14D9"/>
    <w:rsid w:val="009D1E39"/>
    <w:rsid w:val="009D4DE9"/>
    <w:rsid w:val="009D5110"/>
    <w:rsid w:val="009D65CF"/>
    <w:rsid w:val="009D6D14"/>
    <w:rsid w:val="009E3730"/>
    <w:rsid w:val="009E5467"/>
    <w:rsid w:val="009E5828"/>
    <w:rsid w:val="009E59DB"/>
    <w:rsid w:val="00A03586"/>
    <w:rsid w:val="00A03C64"/>
    <w:rsid w:val="00A106E7"/>
    <w:rsid w:val="00A112C7"/>
    <w:rsid w:val="00A22B2C"/>
    <w:rsid w:val="00A26D69"/>
    <w:rsid w:val="00A308D3"/>
    <w:rsid w:val="00A3638D"/>
    <w:rsid w:val="00A36503"/>
    <w:rsid w:val="00A50308"/>
    <w:rsid w:val="00A54199"/>
    <w:rsid w:val="00A6648A"/>
    <w:rsid w:val="00A67FF5"/>
    <w:rsid w:val="00A700EA"/>
    <w:rsid w:val="00A72CED"/>
    <w:rsid w:val="00A94A87"/>
    <w:rsid w:val="00AA3D91"/>
    <w:rsid w:val="00AA7760"/>
    <w:rsid w:val="00AA7C6A"/>
    <w:rsid w:val="00AB1BF4"/>
    <w:rsid w:val="00AB34F6"/>
    <w:rsid w:val="00AB6409"/>
    <w:rsid w:val="00AC04F4"/>
    <w:rsid w:val="00AD27B7"/>
    <w:rsid w:val="00AD7718"/>
    <w:rsid w:val="00AE06FD"/>
    <w:rsid w:val="00AE27AD"/>
    <w:rsid w:val="00AE4D95"/>
    <w:rsid w:val="00AF24CD"/>
    <w:rsid w:val="00B00611"/>
    <w:rsid w:val="00B0356B"/>
    <w:rsid w:val="00B03837"/>
    <w:rsid w:val="00B047C0"/>
    <w:rsid w:val="00B137D3"/>
    <w:rsid w:val="00B1540A"/>
    <w:rsid w:val="00B213C4"/>
    <w:rsid w:val="00B22024"/>
    <w:rsid w:val="00B30157"/>
    <w:rsid w:val="00B33617"/>
    <w:rsid w:val="00B367F4"/>
    <w:rsid w:val="00B40017"/>
    <w:rsid w:val="00B43007"/>
    <w:rsid w:val="00B4491F"/>
    <w:rsid w:val="00B44D67"/>
    <w:rsid w:val="00B511D7"/>
    <w:rsid w:val="00B5388C"/>
    <w:rsid w:val="00B66E8A"/>
    <w:rsid w:val="00B67119"/>
    <w:rsid w:val="00B751FA"/>
    <w:rsid w:val="00B92773"/>
    <w:rsid w:val="00BA665C"/>
    <w:rsid w:val="00BB707F"/>
    <w:rsid w:val="00BC0897"/>
    <w:rsid w:val="00BD3318"/>
    <w:rsid w:val="00BD443C"/>
    <w:rsid w:val="00BD4CC5"/>
    <w:rsid w:val="00BD5EE3"/>
    <w:rsid w:val="00BE076F"/>
    <w:rsid w:val="00BE3AFF"/>
    <w:rsid w:val="00BE787C"/>
    <w:rsid w:val="00BF3D68"/>
    <w:rsid w:val="00C0696B"/>
    <w:rsid w:val="00C144CC"/>
    <w:rsid w:val="00C33CEE"/>
    <w:rsid w:val="00C37B13"/>
    <w:rsid w:val="00C40B5A"/>
    <w:rsid w:val="00C53447"/>
    <w:rsid w:val="00C62D6B"/>
    <w:rsid w:val="00C66FA0"/>
    <w:rsid w:val="00C6732A"/>
    <w:rsid w:val="00C7156F"/>
    <w:rsid w:val="00C748D3"/>
    <w:rsid w:val="00C82D52"/>
    <w:rsid w:val="00CA27CD"/>
    <w:rsid w:val="00CC0FC2"/>
    <w:rsid w:val="00CC2B21"/>
    <w:rsid w:val="00CC35F8"/>
    <w:rsid w:val="00CC5EC7"/>
    <w:rsid w:val="00CD6E10"/>
    <w:rsid w:val="00CE1E0E"/>
    <w:rsid w:val="00CF2BDC"/>
    <w:rsid w:val="00CF4264"/>
    <w:rsid w:val="00D0224B"/>
    <w:rsid w:val="00D02BE8"/>
    <w:rsid w:val="00D04AA6"/>
    <w:rsid w:val="00D10F22"/>
    <w:rsid w:val="00D13277"/>
    <w:rsid w:val="00D23BA6"/>
    <w:rsid w:val="00D23FDF"/>
    <w:rsid w:val="00D32981"/>
    <w:rsid w:val="00D34F2F"/>
    <w:rsid w:val="00D34F39"/>
    <w:rsid w:val="00D36E38"/>
    <w:rsid w:val="00D41519"/>
    <w:rsid w:val="00D53813"/>
    <w:rsid w:val="00D579F2"/>
    <w:rsid w:val="00D66B37"/>
    <w:rsid w:val="00D76A9F"/>
    <w:rsid w:val="00D82C0A"/>
    <w:rsid w:val="00D83EC6"/>
    <w:rsid w:val="00D8408B"/>
    <w:rsid w:val="00D91D26"/>
    <w:rsid w:val="00D95221"/>
    <w:rsid w:val="00D95685"/>
    <w:rsid w:val="00DA4C14"/>
    <w:rsid w:val="00DB6F29"/>
    <w:rsid w:val="00DC37F0"/>
    <w:rsid w:val="00DE46C9"/>
    <w:rsid w:val="00DF1CA4"/>
    <w:rsid w:val="00DF23F3"/>
    <w:rsid w:val="00DF4789"/>
    <w:rsid w:val="00E047C2"/>
    <w:rsid w:val="00E070FD"/>
    <w:rsid w:val="00E15E20"/>
    <w:rsid w:val="00E35EC5"/>
    <w:rsid w:val="00E439D1"/>
    <w:rsid w:val="00E44E49"/>
    <w:rsid w:val="00E46763"/>
    <w:rsid w:val="00E52B98"/>
    <w:rsid w:val="00E57840"/>
    <w:rsid w:val="00E60793"/>
    <w:rsid w:val="00E7082A"/>
    <w:rsid w:val="00E74EC2"/>
    <w:rsid w:val="00E77A57"/>
    <w:rsid w:val="00E80AE8"/>
    <w:rsid w:val="00E84B57"/>
    <w:rsid w:val="00E86E7E"/>
    <w:rsid w:val="00E964B8"/>
    <w:rsid w:val="00E96B96"/>
    <w:rsid w:val="00EA1E26"/>
    <w:rsid w:val="00EA343E"/>
    <w:rsid w:val="00EA5859"/>
    <w:rsid w:val="00EB1784"/>
    <w:rsid w:val="00EC1885"/>
    <w:rsid w:val="00EC5A76"/>
    <w:rsid w:val="00ED044F"/>
    <w:rsid w:val="00ED13D9"/>
    <w:rsid w:val="00ED24C7"/>
    <w:rsid w:val="00ED2BF0"/>
    <w:rsid w:val="00ED3445"/>
    <w:rsid w:val="00EE3693"/>
    <w:rsid w:val="00EE775B"/>
    <w:rsid w:val="00EF15FF"/>
    <w:rsid w:val="00EF51F4"/>
    <w:rsid w:val="00EF6888"/>
    <w:rsid w:val="00EF7163"/>
    <w:rsid w:val="00EF7A3D"/>
    <w:rsid w:val="00F0088B"/>
    <w:rsid w:val="00F03F97"/>
    <w:rsid w:val="00F1408D"/>
    <w:rsid w:val="00F21CD7"/>
    <w:rsid w:val="00F302ED"/>
    <w:rsid w:val="00F3335A"/>
    <w:rsid w:val="00F50ED5"/>
    <w:rsid w:val="00F54297"/>
    <w:rsid w:val="00F55635"/>
    <w:rsid w:val="00F66CA8"/>
    <w:rsid w:val="00F6751F"/>
    <w:rsid w:val="00F7719A"/>
    <w:rsid w:val="00F77C5C"/>
    <w:rsid w:val="00F8012B"/>
    <w:rsid w:val="00F807A3"/>
    <w:rsid w:val="00F94074"/>
    <w:rsid w:val="00FA42E4"/>
    <w:rsid w:val="00FB1FF1"/>
    <w:rsid w:val="00FB2CEB"/>
    <w:rsid w:val="00FC3B72"/>
    <w:rsid w:val="00FC4602"/>
    <w:rsid w:val="00FD2519"/>
    <w:rsid w:val="00FD5366"/>
    <w:rsid w:val="00FE224F"/>
    <w:rsid w:val="00FE2586"/>
    <w:rsid w:val="013539CB"/>
    <w:rsid w:val="015725A7"/>
    <w:rsid w:val="01A9014F"/>
    <w:rsid w:val="01B26331"/>
    <w:rsid w:val="03569934"/>
    <w:rsid w:val="0450F2B7"/>
    <w:rsid w:val="047C4729"/>
    <w:rsid w:val="05080555"/>
    <w:rsid w:val="05D94F32"/>
    <w:rsid w:val="06F132AE"/>
    <w:rsid w:val="073B0502"/>
    <w:rsid w:val="0753D0AA"/>
    <w:rsid w:val="0778492E"/>
    <w:rsid w:val="08959BEA"/>
    <w:rsid w:val="08CCFC30"/>
    <w:rsid w:val="09655EBA"/>
    <w:rsid w:val="098D1FDE"/>
    <w:rsid w:val="0AAFE9F0"/>
    <w:rsid w:val="0BACA120"/>
    <w:rsid w:val="0BDA3DC8"/>
    <w:rsid w:val="0CDDA04D"/>
    <w:rsid w:val="0E1FA780"/>
    <w:rsid w:val="0E8FC905"/>
    <w:rsid w:val="0FBB77E1"/>
    <w:rsid w:val="11574842"/>
    <w:rsid w:val="1183E56B"/>
    <w:rsid w:val="124E031B"/>
    <w:rsid w:val="137C7260"/>
    <w:rsid w:val="141331B0"/>
    <w:rsid w:val="14842421"/>
    <w:rsid w:val="14E6CBB8"/>
    <w:rsid w:val="15D16071"/>
    <w:rsid w:val="162829AF"/>
    <w:rsid w:val="16866A4C"/>
    <w:rsid w:val="176D30D2"/>
    <w:rsid w:val="18BF519A"/>
    <w:rsid w:val="19322ADF"/>
    <w:rsid w:val="19BEBCBD"/>
    <w:rsid w:val="1A561D1A"/>
    <w:rsid w:val="1D2C0582"/>
    <w:rsid w:val="1DA6E639"/>
    <w:rsid w:val="1E132B6A"/>
    <w:rsid w:val="1E42B78C"/>
    <w:rsid w:val="209CDD69"/>
    <w:rsid w:val="20C55E9E"/>
    <w:rsid w:val="21431DBE"/>
    <w:rsid w:val="21834C20"/>
    <w:rsid w:val="222A09EE"/>
    <w:rsid w:val="22B20570"/>
    <w:rsid w:val="231261F3"/>
    <w:rsid w:val="24C59FD1"/>
    <w:rsid w:val="25C4726F"/>
    <w:rsid w:val="2734A022"/>
    <w:rsid w:val="2887E3ED"/>
    <w:rsid w:val="296ABF3D"/>
    <w:rsid w:val="2A6F7529"/>
    <w:rsid w:val="2A8B281C"/>
    <w:rsid w:val="2B8E3E70"/>
    <w:rsid w:val="2BA3A119"/>
    <w:rsid w:val="2CAA8F0D"/>
    <w:rsid w:val="2D14FB9A"/>
    <w:rsid w:val="2E654C19"/>
    <w:rsid w:val="2FAA1FA2"/>
    <w:rsid w:val="2FD8AAE8"/>
    <w:rsid w:val="3017256F"/>
    <w:rsid w:val="307843B0"/>
    <w:rsid w:val="313E5679"/>
    <w:rsid w:val="31CB10D7"/>
    <w:rsid w:val="3385468F"/>
    <w:rsid w:val="3411DE6A"/>
    <w:rsid w:val="3749925B"/>
    <w:rsid w:val="37AFA0D3"/>
    <w:rsid w:val="396CDF01"/>
    <w:rsid w:val="399B2254"/>
    <w:rsid w:val="3A2F4D45"/>
    <w:rsid w:val="3A302EF7"/>
    <w:rsid w:val="3A390D09"/>
    <w:rsid w:val="3B4CAA1C"/>
    <w:rsid w:val="3BC578A3"/>
    <w:rsid w:val="3BCBFF58"/>
    <w:rsid w:val="3DB18C05"/>
    <w:rsid w:val="3E94A006"/>
    <w:rsid w:val="3F942425"/>
    <w:rsid w:val="427600C1"/>
    <w:rsid w:val="43361B79"/>
    <w:rsid w:val="4342ED96"/>
    <w:rsid w:val="43ABD928"/>
    <w:rsid w:val="443E825E"/>
    <w:rsid w:val="46C0C6D3"/>
    <w:rsid w:val="46C81647"/>
    <w:rsid w:val="46DC50EC"/>
    <w:rsid w:val="47F22AA7"/>
    <w:rsid w:val="491C69F9"/>
    <w:rsid w:val="4A16B8AB"/>
    <w:rsid w:val="4B1B3C25"/>
    <w:rsid w:val="4E7EB2A9"/>
    <w:rsid w:val="4FFD3C8C"/>
    <w:rsid w:val="501F10C4"/>
    <w:rsid w:val="50B347F6"/>
    <w:rsid w:val="50F873F2"/>
    <w:rsid w:val="511F3CC1"/>
    <w:rsid w:val="5181D289"/>
    <w:rsid w:val="54488C2B"/>
    <w:rsid w:val="547AFD54"/>
    <w:rsid w:val="554F5262"/>
    <w:rsid w:val="55577EF7"/>
    <w:rsid w:val="558270CA"/>
    <w:rsid w:val="55C638C9"/>
    <w:rsid w:val="562EDD2F"/>
    <w:rsid w:val="57A78057"/>
    <w:rsid w:val="5819B1F9"/>
    <w:rsid w:val="5864AA8D"/>
    <w:rsid w:val="58E161A0"/>
    <w:rsid w:val="5AEF15DD"/>
    <w:rsid w:val="5B3B29D6"/>
    <w:rsid w:val="5B3BAEA1"/>
    <w:rsid w:val="5E4CF6B0"/>
    <w:rsid w:val="5E9C1D8C"/>
    <w:rsid w:val="5EC03CC6"/>
    <w:rsid w:val="5EF2B4E5"/>
    <w:rsid w:val="5FD3DF10"/>
    <w:rsid w:val="5FD850BC"/>
    <w:rsid w:val="5FDE5D31"/>
    <w:rsid w:val="61453B28"/>
    <w:rsid w:val="62CF0FF4"/>
    <w:rsid w:val="62D7E94A"/>
    <w:rsid w:val="63831DE6"/>
    <w:rsid w:val="63942446"/>
    <w:rsid w:val="6473B9AB"/>
    <w:rsid w:val="64AB839B"/>
    <w:rsid w:val="66BF8500"/>
    <w:rsid w:val="67376607"/>
    <w:rsid w:val="68BBDCBB"/>
    <w:rsid w:val="6B48CB92"/>
    <w:rsid w:val="6D783533"/>
    <w:rsid w:val="6DC46A2B"/>
    <w:rsid w:val="6ECBCA7C"/>
    <w:rsid w:val="6F0EF0BB"/>
    <w:rsid w:val="6F447490"/>
    <w:rsid w:val="70A3A380"/>
    <w:rsid w:val="70A4BE09"/>
    <w:rsid w:val="70FFBA42"/>
    <w:rsid w:val="73974871"/>
    <w:rsid w:val="73D2D8F9"/>
    <w:rsid w:val="7564780B"/>
    <w:rsid w:val="75919B25"/>
    <w:rsid w:val="787DF463"/>
    <w:rsid w:val="788A467E"/>
    <w:rsid w:val="79225F33"/>
    <w:rsid w:val="7A0B863B"/>
    <w:rsid w:val="7BAF24F2"/>
    <w:rsid w:val="7D5D9AC8"/>
    <w:rsid w:val="7D82EEF3"/>
    <w:rsid w:val="7E1ABE8C"/>
    <w:rsid w:val="7E9A8A38"/>
    <w:rsid w:val="7F3F2AC2"/>
    <w:rsid w:val="7FB27D7D"/>
    <w:rsid w:val="7FDD14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AFD0E"/>
  <w15:docId w15:val="{50BC9829-DAB1-446B-937F-9F7E1FA0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0FD"/>
    <w:rPr>
      <w:rFonts w:ascii="Century Gothic" w:hAnsi="Century Gothic"/>
      <w:szCs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qFormat/>
    <w:pPr>
      <w:keepNext/>
      <w:ind w:left="360"/>
      <w:outlineLvl w:val="2"/>
    </w:pPr>
    <w:rPr>
      <w:b/>
      <w:bCs/>
      <w:u w:val="single"/>
    </w:rPr>
  </w:style>
  <w:style w:type="paragraph" w:styleId="Heading4">
    <w:name w:val="heading 4"/>
    <w:basedOn w:val="Normal"/>
    <w:next w:val="Normal"/>
    <w:qFormat/>
    <w:pPr>
      <w:keepNext/>
      <w:jc w:val="center"/>
      <w:outlineLvl w:val="3"/>
    </w:pPr>
    <w:rPr>
      <w:b/>
      <w:bCs/>
      <w:i/>
      <w:iCs/>
    </w:rPr>
  </w:style>
  <w:style w:type="paragraph" w:styleId="Heading5">
    <w:name w:val="heading 5"/>
    <w:basedOn w:val="Normal"/>
    <w:next w:val="Normal"/>
    <w:qFormat/>
    <w:pPr>
      <w:keepNext/>
      <w:ind w:left="360"/>
      <w:outlineLvl w:val="4"/>
    </w:pPr>
    <w:rPr>
      <w:b/>
      <w:bCs/>
    </w:rPr>
  </w:style>
  <w:style w:type="paragraph" w:styleId="Heading6">
    <w:name w:val="heading 6"/>
    <w:basedOn w:val="Normal"/>
    <w:next w:val="Normal"/>
    <w:qFormat/>
    <w:pPr>
      <w:keepNext/>
      <w:outlineLvl w:val="5"/>
    </w:pPr>
    <w:rPr>
      <w:color w:val="F88824"/>
      <w:sz w:val="36"/>
    </w:rPr>
  </w:style>
  <w:style w:type="paragraph" w:styleId="Heading7">
    <w:name w:val="heading 7"/>
    <w:basedOn w:val="Normal"/>
    <w:next w:val="Normal"/>
    <w:qFormat/>
    <w:pPr>
      <w:keepNext/>
      <w:outlineLvl w:val="6"/>
    </w:pPr>
    <w:rPr>
      <w:rFonts w:cs="Arial"/>
      <w:sz w:val="36"/>
      <w:szCs w:val="20"/>
    </w:rPr>
  </w:style>
  <w:style w:type="paragraph" w:styleId="Heading8">
    <w:name w:val="heading 8"/>
    <w:basedOn w:val="Normal"/>
    <w:next w:val="Normal"/>
    <w:qFormat/>
    <w:pPr>
      <w:keepNext/>
      <w:outlineLvl w:val="7"/>
    </w:pPr>
    <w:rPr>
      <w:rFonts w:ascii="Arial" w:hAnsi="Arial" w:cs="Arial"/>
      <w:b/>
      <w:bCs/>
      <w:iCs/>
    </w:rPr>
  </w:style>
  <w:style w:type="paragraph" w:styleId="Heading9">
    <w:name w:val="heading 9"/>
    <w:basedOn w:val="Normal"/>
    <w:next w:val="Normal"/>
    <w:qFormat/>
    <w:pPr>
      <w:keepNext/>
      <w:outlineLvl w:val="8"/>
    </w:pPr>
    <w:rPr>
      <w:rFonts w:ascii="Arial" w:hAnsi="Arial" w:cs="Arial"/>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ind w:left="360"/>
    </w:pPr>
    <w:rPr>
      <w:i/>
      <w:iCs/>
    </w:rPr>
  </w:style>
  <w:style w:type="paragraph" w:styleId="BodyText">
    <w:name w:val="Body Text"/>
    <w:basedOn w:val="Normal"/>
    <w:link w:val="BodyTextChar"/>
    <w:semiHidden/>
  </w:style>
  <w:style w:type="paragraph" w:styleId="DocumentMap">
    <w:name w:val="Document Map"/>
    <w:basedOn w:val="Normal"/>
    <w:semiHidden/>
    <w:pPr>
      <w:shd w:val="clear" w:color="auto" w:fill="000080"/>
    </w:pPr>
    <w:rPr>
      <w:rFonts w:ascii="Tahoma" w:hAnsi="Tahoma" w:cs="Tahoma"/>
      <w:szCs w:val="20"/>
    </w:rPr>
  </w:style>
  <w:style w:type="paragraph" w:customStyle="1" w:styleId="Default">
    <w:name w:val="Default"/>
    <w:pPr>
      <w:autoSpaceDE w:val="0"/>
      <w:autoSpaceDN w:val="0"/>
      <w:adjustRightInd w:val="0"/>
    </w:pPr>
    <w:rPr>
      <w:rFonts w:ascii="GPIHGE+ArialMT" w:hAnsi="GPIHGE+ArialMT"/>
      <w:color w:val="000000"/>
      <w:sz w:val="24"/>
      <w:szCs w:val="24"/>
      <w:lang w:val="en-US" w:eastAsia="en-US"/>
    </w:rPr>
  </w:style>
  <w:style w:type="character" w:styleId="Emphasis">
    <w:name w:val="Emphasis"/>
    <w:qFormat/>
    <w:rPr>
      <w:i/>
      <w:iCs/>
    </w:rPr>
  </w:style>
  <w:style w:type="paragraph" w:styleId="Title">
    <w:name w:val="Title"/>
    <w:basedOn w:val="Normal"/>
    <w:qFormat/>
    <w:pPr>
      <w:jc w:val="center"/>
    </w:pPr>
    <w:rPr>
      <w:rFonts w:ascii="Arial" w:hAnsi="Arial"/>
      <w:b/>
      <w:sz w:val="24"/>
      <w:szCs w:val="20"/>
      <w:lang w:val="en-US"/>
    </w:rPr>
  </w:style>
  <w:style w:type="paragraph" w:styleId="BodyTextIndent2">
    <w:name w:val="Body Text Indent 2"/>
    <w:basedOn w:val="Normal"/>
    <w:semiHidden/>
    <w:pPr>
      <w:ind w:left="720" w:hanging="720"/>
      <w:jc w:val="both"/>
    </w:pPr>
    <w:rPr>
      <w:rFonts w:ascii="Myriad Pro" w:hAnsi="Myriad Pro"/>
      <w:sz w:val="24"/>
      <w:szCs w:val="20"/>
    </w:rPr>
  </w:style>
  <w:style w:type="paragraph" w:styleId="BodyText2">
    <w:name w:val="Body Text 2"/>
    <w:basedOn w:val="Normal"/>
    <w:semiHidden/>
    <w:pPr>
      <w:jc w:val="both"/>
    </w:pPr>
    <w:rPr>
      <w:rFonts w:ascii="Myriad Pro" w:hAnsi="Myriad Pro"/>
      <w:sz w:val="24"/>
      <w:szCs w:val="20"/>
    </w:rPr>
  </w:style>
  <w:style w:type="paragraph" w:styleId="BodyTextIndent3">
    <w:name w:val="Body Text Indent 3"/>
    <w:basedOn w:val="Default"/>
    <w:next w:val="Default"/>
    <w:semiHidden/>
    <w:rPr>
      <w:rFonts w:ascii="CPMOFB+Arial" w:hAnsi="CPMOFB+Arial"/>
      <w:color w:val="auto"/>
    </w:rPr>
  </w:style>
  <w:style w:type="table" w:styleId="TableGrid">
    <w:name w:val="Table Grid"/>
    <w:basedOn w:val="TableNormal"/>
    <w:uiPriority w:val="59"/>
    <w:rsid w:val="00086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2515D"/>
    <w:rPr>
      <w:sz w:val="16"/>
      <w:szCs w:val="16"/>
    </w:rPr>
  </w:style>
  <w:style w:type="paragraph" w:styleId="CommentText">
    <w:name w:val="annotation text"/>
    <w:basedOn w:val="Normal"/>
    <w:link w:val="CommentTextChar"/>
    <w:uiPriority w:val="99"/>
    <w:unhideWhenUsed/>
    <w:rsid w:val="0092515D"/>
    <w:rPr>
      <w:szCs w:val="20"/>
    </w:rPr>
  </w:style>
  <w:style w:type="character" w:customStyle="1" w:styleId="CommentTextChar">
    <w:name w:val="Comment Text Char"/>
    <w:link w:val="CommentText"/>
    <w:uiPriority w:val="99"/>
    <w:rsid w:val="0092515D"/>
    <w:rPr>
      <w:rFonts w:ascii="Century Gothic" w:hAnsi="Century Gothic"/>
      <w:lang w:eastAsia="en-US"/>
    </w:rPr>
  </w:style>
  <w:style w:type="paragraph" w:styleId="CommentSubject">
    <w:name w:val="annotation subject"/>
    <w:basedOn w:val="CommentText"/>
    <w:next w:val="CommentText"/>
    <w:link w:val="CommentSubjectChar"/>
    <w:uiPriority w:val="99"/>
    <w:semiHidden/>
    <w:unhideWhenUsed/>
    <w:rsid w:val="0092515D"/>
    <w:rPr>
      <w:b/>
      <w:bCs/>
    </w:rPr>
  </w:style>
  <w:style w:type="character" w:customStyle="1" w:styleId="CommentSubjectChar">
    <w:name w:val="Comment Subject Char"/>
    <w:link w:val="CommentSubject"/>
    <w:uiPriority w:val="99"/>
    <w:semiHidden/>
    <w:rsid w:val="0092515D"/>
    <w:rPr>
      <w:rFonts w:ascii="Century Gothic" w:hAnsi="Century Gothic"/>
      <w:b/>
      <w:bCs/>
      <w:lang w:eastAsia="en-US"/>
    </w:rPr>
  </w:style>
  <w:style w:type="paragraph" w:styleId="BalloonText">
    <w:name w:val="Balloon Text"/>
    <w:basedOn w:val="Normal"/>
    <w:link w:val="BalloonTextChar"/>
    <w:uiPriority w:val="99"/>
    <w:semiHidden/>
    <w:unhideWhenUsed/>
    <w:rsid w:val="0092515D"/>
    <w:rPr>
      <w:rFonts w:ascii="Tahoma" w:hAnsi="Tahoma" w:cs="Tahoma"/>
      <w:sz w:val="16"/>
      <w:szCs w:val="16"/>
    </w:rPr>
  </w:style>
  <w:style w:type="character" w:customStyle="1" w:styleId="BalloonTextChar">
    <w:name w:val="Balloon Text Char"/>
    <w:link w:val="BalloonText"/>
    <w:uiPriority w:val="99"/>
    <w:semiHidden/>
    <w:rsid w:val="0092515D"/>
    <w:rPr>
      <w:rFonts w:ascii="Tahoma" w:hAnsi="Tahoma" w:cs="Tahoma"/>
      <w:sz w:val="16"/>
      <w:szCs w:val="16"/>
      <w:lang w:eastAsia="en-US"/>
    </w:rPr>
  </w:style>
  <w:style w:type="character" w:styleId="Hyperlink">
    <w:name w:val="Hyperlink"/>
    <w:uiPriority w:val="99"/>
    <w:unhideWhenUsed/>
    <w:rsid w:val="00E96B96"/>
    <w:rPr>
      <w:color w:val="0000FF"/>
      <w:u w:val="single"/>
    </w:rPr>
  </w:style>
  <w:style w:type="paragraph" w:styleId="ListParagraph">
    <w:name w:val="List Paragraph"/>
    <w:basedOn w:val="Normal"/>
    <w:uiPriority w:val="34"/>
    <w:qFormat/>
    <w:rsid w:val="00536517"/>
    <w:pPr>
      <w:ind w:left="720"/>
      <w:contextualSpacing/>
    </w:pPr>
  </w:style>
  <w:style w:type="character" w:styleId="FollowedHyperlink">
    <w:name w:val="FollowedHyperlink"/>
    <w:basedOn w:val="DefaultParagraphFont"/>
    <w:uiPriority w:val="99"/>
    <w:semiHidden/>
    <w:unhideWhenUsed/>
    <w:rsid w:val="00145943"/>
    <w:rPr>
      <w:color w:val="800080" w:themeColor="followedHyperlink"/>
      <w:u w:val="single"/>
    </w:rPr>
  </w:style>
  <w:style w:type="character" w:customStyle="1" w:styleId="Heading2Char">
    <w:name w:val="Heading 2 Char"/>
    <w:link w:val="Heading2"/>
    <w:locked/>
    <w:rsid w:val="00F66CA8"/>
    <w:rPr>
      <w:rFonts w:ascii="Century Gothic" w:hAnsi="Century Gothic"/>
      <w:b/>
      <w:bCs/>
      <w:szCs w:val="24"/>
      <w:u w:val="single"/>
      <w:lang w:eastAsia="en-US"/>
    </w:rPr>
  </w:style>
  <w:style w:type="table" w:styleId="LightList">
    <w:name w:val="Light List"/>
    <w:basedOn w:val="TableNormal"/>
    <w:uiPriority w:val="61"/>
    <w:rsid w:val="00E964B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odyTextChar">
    <w:name w:val="Body Text Char"/>
    <w:basedOn w:val="DefaultParagraphFont"/>
    <w:link w:val="BodyText"/>
    <w:semiHidden/>
    <w:rsid w:val="002C5605"/>
    <w:rPr>
      <w:rFonts w:ascii="Century Gothic" w:hAnsi="Century Gothic"/>
      <w:szCs w:val="24"/>
      <w:lang w:eastAsia="en-US"/>
    </w:rPr>
  </w:style>
  <w:style w:type="paragraph" w:styleId="NormalWeb">
    <w:name w:val="Normal (Web)"/>
    <w:basedOn w:val="Normal"/>
    <w:uiPriority w:val="99"/>
    <w:semiHidden/>
    <w:unhideWhenUsed/>
    <w:rsid w:val="00983108"/>
    <w:pPr>
      <w:spacing w:after="150" w:line="384" w:lineRule="atLeast"/>
    </w:pPr>
    <w:rPr>
      <w:rFonts w:ascii="Times New Roman" w:hAnsi="Times New Roman"/>
      <w:sz w:val="24"/>
      <w:lang w:eastAsia="en-GB"/>
    </w:rPr>
  </w:style>
  <w:style w:type="paragraph" w:styleId="BodyText3">
    <w:name w:val="Body Text 3"/>
    <w:basedOn w:val="Normal"/>
    <w:link w:val="BodyText3Char"/>
    <w:uiPriority w:val="99"/>
    <w:semiHidden/>
    <w:unhideWhenUsed/>
    <w:rsid w:val="001F1F03"/>
    <w:pPr>
      <w:spacing w:after="120"/>
    </w:pPr>
    <w:rPr>
      <w:rFonts w:ascii="Arial" w:hAnsi="Arial" w:cs="Arial"/>
      <w:sz w:val="16"/>
      <w:szCs w:val="16"/>
    </w:rPr>
  </w:style>
  <w:style w:type="character" w:customStyle="1" w:styleId="BodyText3Char">
    <w:name w:val="Body Text 3 Char"/>
    <w:basedOn w:val="DefaultParagraphFont"/>
    <w:link w:val="BodyText3"/>
    <w:uiPriority w:val="99"/>
    <w:semiHidden/>
    <w:rsid w:val="001F1F03"/>
    <w:rPr>
      <w:rFonts w:ascii="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65136">
      <w:bodyDiv w:val="1"/>
      <w:marLeft w:val="0"/>
      <w:marRight w:val="0"/>
      <w:marTop w:val="0"/>
      <w:marBottom w:val="0"/>
      <w:divBdr>
        <w:top w:val="none" w:sz="0" w:space="0" w:color="auto"/>
        <w:left w:val="none" w:sz="0" w:space="0" w:color="auto"/>
        <w:bottom w:val="none" w:sz="0" w:space="0" w:color="auto"/>
        <w:right w:val="none" w:sz="0" w:space="0" w:color="auto"/>
      </w:divBdr>
    </w:div>
    <w:div w:id="546256369">
      <w:bodyDiv w:val="1"/>
      <w:marLeft w:val="0"/>
      <w:marRight w:val="0"/>
      <w:marTop w:val="0"/>
      <w:marBottom w:val="0"/>
      <w:divBdr>
        <w:top w:val="none" w:sz="0" w:space="0" w:color="auto"/>
        <w:left w:val="none" w:sz="0" w:space="0" w:color="auto"/>
        <w:bottom w:val="none" w:sz="0" w:space="0" w:color="auto"/>
        <w:right w:val="none" w:sz="0" w:space="0" w:color="auto"/>
      </w:divBdr>
    </w:div>
    <w:div w:id="1883832632">
      <w:bodyDiv w:val="1"/>
      <w:marLeft w:val="0"/>
      <w:marRight w:val="0"/>
      <w:marTop w:val="0"/>
      <w:marBottom w:val="0"/>
      <w:divBdr>
        <w:top w:val="none" w:sz="0" w:space="0" w:color="auto"/>
        <w:left w:val="none" w:sz="0" w:space="0" w:color="auto"/>
        <w:bottom w:val="none" w:sz="0" w:space="0" w:color="auto"/>
        <w:right w:val="none" w:sz="0" w:space="0" w:color="auto"/>
      </w:divBdr>
      <w:divsChild>
        <w:div w:id="17511941">
          <w:marLeft w:val="446"/>
          <w:marRight w:val="0"/>
          <w:marTop w:val="0"/>
          <w:marBottom w:val="0"/>
          <w:divBdr>
            <w:top w:val="none" w:sz="0" w:space="0" w:color="auto"/>
            <w:left w:val="none" w:sz="0" w:space="0" w:color="auto"/>
            <w:bottom w:val="none" w:sz="0" w:space="0" w:color="auto"/>
            <w:right w:val="none" w:sz="0" w:space="0" w:color="auto"/>
          </w:divBdr>
        </w:div>
        <w:div w:id="83191669">
          <w:marLeft w:val="446"/>
          <w:marRight w:val="0"/>
          <w:marTop w:val="0"/>
          <w:marBottom w:val="0"/>
          <w:divBdr>
            <w:top w:val="none" w:sz="0" w:space="0" w:color="auto"/>
            <w:left w:val="none" w:sz="0" w:space="0" w:color="auto"/>
            <w:bottom w:val="none" w:sz="0" w:space="0" w:color="auto"/>
            <w:right w:val="none" w:sz="0" w:space="0" w:color="auto"/>
          </w:divBdr>
        </w:div>
        <w:div w:id="581064114">
          <w:marLeft w:val="446"/>
          <w:marRight w:val="0"/>
          <w:marTop w:val="0"/>
          <w:marBottom w:val="0"/>
          <w:divBdr>
            <w:top w:val="none" w:sz="0" w:space="0" w:color="auto"/>
            <w:left w:val="none" w:sz="0" w:space="0" w:color="auto"/>
            <w:bottom w:val="none" w:sz="0" w:space="0" w:color="auto"/>
            <w:right w:val="none" w:sz="0" w:space="0" w:color="auto"/>
          </w:divBdr>
        </w:div>
        <w:div w:id="1403793830">
          <w:marLeft w:val="446"/>
          <w:marRight w:val="0"/>
          <w:marTop w:val="0"/>
          <w:marBottom w:val="0"/>
          <w:divBdr>
            <w:top w:val="none" w:sz="0" w:space="0" w:color="auto"/>
            <w:left w:val="none" w:sz="0" w:space="0" w:color="auto"/>
            <w:bottom w:val="none" w:sz="0" w:space="0" w:color="auto"/>
            <w:right w:val="none" w:sz="0" w:space="0" w:color="auto"/>
          </w:divBdr>
        </w:div>
        <w:div w:id="204474277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F678FE840D81448768A0B9D8A831C4" ma:contentTypeVersion="3" ma:contentTypeDescription="Create a new document." ma:contentTypeScope="" ma:versionID="b0ebfc8bb8836cf6f1aaa83330f3abe9">
  <xsd:schema xmlns:xsd="http://www.w3.org/2001/XMLSchema" xmlns:xs="http://www.w3.org/2001/XMLSchema" xmlns:p="http://schemas.microsoft.com/office/2006/metadata/properties" xmlns:ns2="eef5d80b-1fea-4f11-acbc-00a271aa7584" targetNamespace="http://schemas.microsoft.com/office/2006/metadata/properties" ma:root="true" ma:fieldsID="07a26010c303c46615ec7d7587f3193b" ns2:_="">
    <xsd:import namespace="eef5d80b-1fea-4f11-acbc-00a271aa75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5d80b-1fea-4f11-acbc-00a271aa7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0825CA-9B19-42F4-B8F6-34D5664E9629}">
  <ds:schemaRefs>
    <ds:schemaRef ds:uri="http://schemas.openxmlformats.org/officeDocument/2006/bibliography"/>
  </ds:schemaRefs>
</ds:datastoreItem>
</file>

<file path=customXml/itemProps2.xml><?xml version="1.0" encoding="utf-8"?>
<ds:datastoreItem xmlns:ds="http://schemas.openxmlformats.org/officeDocument/2006/customXml" ds:itemID="{9E919DA1-FE36-46A0-8B51-E6AB3E25E0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07968A-A7A4-4FCD-B8FC-F864025F4740}">
  <ds:schemaRefs>
    <ds:schemaRef ds:uri="http://schemas.microsoft.com/sharepoint/v3/contenttype/forms"/>
  </ds:schemaRefs>
</ds:datastoreItem>
</file>

<file path=customXml/itemProps4.xml><?xml version="1.0" encoding="utf-8"?>
<ds:datastoreItem xmlns:ds="http://schemas.openxmlformats.org/officeDocument/2006/customXml" ds:itemID="{497CC143-2E49-4D5B-BF04-E08F0AF0D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5d80b-1fea-4f11-acbc-00a271aa7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3460</Words>
  <Characters>19726</Characters>
  <Application>Microsoft Office Word</Application>
  <DocSecurity>0</DocSecurity>
  <Lines>164</Lines>
  <Paragraphs>46</Paragraphs>
  <ScaleCrop>false</ScaleCrop>
  <Company>London Borough of Redbridge</Company>
  <LinksUpToDate>false</LinksUpToDate>
  <CharactersWithSpaces>23140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Template and Guidance</dc:title>
  <dc:subject/>
  <dc:creator>longstreeth</dc:creator>
  <cp:keywords/>
  <cp:lastModifiedBy>Gemma Matin</cp:lastModifiedBy>
  <cp:revision>2</cp:revision>
  <cp:lastPrinted>2016-03-01T19:24:00Z</cp:lastPrinted>
  <dcterms:created xsi:type="dcterms:W3CDTF">2023-10-31T14:17:00Z</dcterms:created>
  <dcterms:modified xsi:type="dcterms:W3CDTF">2023-10-31T14:17:00Z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0x0101004CF678FE840D81448768A0B9D8A831C4</vt:lpwstr>
  </property>
</Properties>
</file>